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76" w:rsidRDefault="00DF3756" w:rsidP="00DF37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6A15F6">
        <w:rPr>
          <w:rFonts w:ascii="標楷體" w:eastAsia="標楷體" w:hAnsi="標楷體" w:hint="eastAsia"/>
        </w:rPr>
        <w:t>68</w:t>
      </w:r>
      <w:bookmarkStart w:id="0" w:name="_GoBack"/>
      <w:bookmarkEnd w:id="0"/>
      <w:r>
        <w:rPr>
          <w:rFonts w:ascii="標楷體" w:eastAsia="標楷體" w:hAnsi="標楷體" w:hint="eastAsia"/>
        </w:rPr>
        <w:t>)李國鼎先生寫的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經驗與信仰</w:t>
      </w:r>
      <w:r>
        <w:rPr>
          <w:rFonts w:ascii="標楷體" w:eastAsia="標楷體" w:hAnsi="標楷體"/>
        </w:rPr>
        <w:t>”</w:t>
      </w:r>
    </w:p>
    <w:p w:rsidR="00DF3756" w:rsidRDefault="00DF3756" w:rsidP="00DF3756">
      <w:pPr>
        <w:jc w:val="center"/>
        <w:rPr>
          <w:rFonts w:ascii="標楷體" w:eastAsia="標楷體" w:hAnsi="標楷體"/>
        </w:rPr>
      </w:pPr>
    </w:p>
    <w:p w:rsidR="00DF3756" w:rsidRDefault="00DF3756" w:rsidP="00DF37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F3756" w:rsidRDefault="00DF3756" w:rsidP="00DF3756">
      <w:pPr>
        <w:jc w:val="center"/>
        <w:rPr>
          <w:rFonts w:ascii="標楷體" w:eastAsia="標楷體" w:hAnsi="標楷體"/>
        </w:rPr>
      </w:pPr>
    </w:p>
    <w:p w:rsidR="00DF3756" w:rsidRDefault="00DF3756" w:rsidP="00DF37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最近，我的一位學生告訴我，李國鼎先生所寫的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經驗與信仰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非常有意義，我看了以後，也深有同感。我並不是財經專家，這本書多半講的是財經政策，我不敢評論。可是我注意到了幾點，現在和各位分享。</w:t>
      </w:r>
    </w:p>
    <w:p w:rsidR="00DF3756" w:rsidRDefault="00DF3756" w:rsidP="00DF3756">
      <w:pPr>
        <w:rPr>
          <w:rFonts w:ascii="標楷體" w:eastAsia="標楷體" w:hAnsi="標楷體"/>
        </w:rPr>
      </w:pPr>
    </w:p>
    <w:p w:rsidR="00DF3756" w:rsidRDefault="00DF3756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這本書開宗明義就談到我國的工業發展，李先生認為我國工業發展是從三七五減租開始的。當時我們人口中，61%</w:t>
      </w:r>
      <w:r w:rsidR="006254E3">
        <w:rPr>
          <w:rFonts w:ascii="標楷體" w:eastAsia="標楷體" w:hAnsi="標楷體" w:hint="eastAsia"/>
        </w:rPr>
        <w:t>是農人，</w:t>
      </w:r>
      <w:r>
        <w:rPr>
          <w:rFonts w:ascii="標楷體" w:eastAsia="標楷體" w:hAnsi="標楷體" w:hint="eastAsia"/>
        </w:rPr>
        <w:t>三七五減租的意思是，交給地主的租金不能超過37.5%。除了三七五減租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還有公地放領、耕者有其田。土地改革以後，農民</w:t>
      </w:r>
      <w:r w:rsidR="006254E3">
        <w:rPr>
          <w:rFonts w:ascii="標楷體" w:eastAsia="標楷體" w:hAnsi="標楷體" w:hint="eastAsia"/>
        </w:rPr>
        <w:t>的收入幾乎增加了四倍。也就是說，我國相當多人的購買力增加了。</w:t>
      </w:r>
      <w:r w:rsidR="009A4C1E">
        <w:rPr>
          <w:rFonts w:ascii="標楷體" w:eastAsia="標楷體" w:hAnsi="標楷體" w:hint="eastAsia"/>
        </w:rPr>
        <w:t>購買力增加了，我們就</w:t>
      </w:r>
      <w:r>
        <w:rPr>
          <w:rFonts w:ascii="標楷體" w:eastAsia="標楷體" w:hAnsi="標楷體" w:hint="eastAsia"/>
        </w:rPr>
        <w:t>可能有小工廠，製造一些日常用品。所以，李先生認為土地改革</w:t>
      </w:r>
      <w:r w:rsidR="009A4C1E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我國走向工業化</w:t>
      </w:r>
      <w:r w:rsidR="009A4C1E">
        <w:rPr>
          <w:rFonts w:ascii="標楷體" w:eastAsia="標楷體" w:hAnsi="標楷體" w:hint="eastAsia"/>
        </w:rPr>
        <w:t>的第一步</w:t>
      </w:r>
      <w:r>
        <w:rPr>
          <w:rFonts w:ascii="標楷體" w:eastAsia="標楷體" w:hAnsi="標楷體" w:hint="eastAsia"/>
        </w:rPr>
        <w:t>。</w:t>
      </w:r>
    </w:p>
    <w:p w:rsidR="009A4C1E" w:rsidRDefault="009A4C1E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我發現當時政府的財經官員是有不同想法的。</w:t>
      </w:r>
      <w:r w:rsidR="00DF3756">
        <w:rPr>
          <w:rFonts w:ascii="標楷體" w:eastAsia="標楷體" w:hAnsi="標楷體" w:hint="eastAsia"/>
        </w:rPr>
        <w:t>這本書中提到了財政</w:t>
      </w:r>
      <w:r w:rsidR="006A15F6">
        <w:rPr>
          <w:rFonts w:ascii="標楷體" w:eastAsia="標楷體" w:hAnsi="標楷體" w:hint="eastAsia"/>
        </w:rPr>
        <w:t>部長徐柏園先生，他強力主張多元匯率。</w:t>
      </w:r>
      <w:r>
        <w:rPr>
          <w:rFonts w:ascii="標楷體" w:eastAsia="標楷體" w:hAnsi="標楷體" w:hint="eastAsia"/>
        </w:rPr>
        <w:t>我無法完全搞懂多元匯率是怎麼回事，只知道</w:t>
      </w:r>
      <w:r w:rsidR="00DF3756">
        <w:rPr>
          <w:rFonts w:ascii="標楷體" w:eastAsia="標楷體" w:hAnsi="標楷體" w:hint="eastAsia"/>
        </w:rPr>
        <w:t>根據李先生的說法，多元匯率有其好處，但不利於出口，有些官員因此主張單一匯率。當時陳誠先生因此組成了一個研究小組，小組成員最後多數主張單一匯率。政府最後</w:t>
      </w:r>
      <w:proofErr w:type="gramStart"/>
      <w:r w:rsidR="00DF3756">
        <w:rPr>
          <w:rFonts w:ascii="標楷體" w:eastAsia="標楷體" w:hAnsi="標楷體" w:hint="eastAsia"/>
        </w:rPr>
        <w:t>採</w:t>
      </w:r>
      <w:proofErr w:type="gramEnd"/>
      <w:r w:rsidR="00DF3756">
        <w:rPr>
          <w:rFonts w:ascii="標楷體" w:eastAsia="標楷體" w:hAnsi="標楷體" w:hint="eastAsia"/>
        </w:rPr>
        <w:t>行了單一匯率。</w:t>
      </w:r>
    </w:p>
    <w:p w:rsidR="00DF3756" w:rsidRDefault="00DF3756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令我深受</w:t>
      </w:r>
      <w:r w:rsidR="006A15F6">
        <w:rPr>
          <w:rFonts w:ascii="標楷體" w:eastAsia="標楷體" w:hAnsi="標楷體" w:hint="eastAsia"/>
        </w:rPr>
        <w:t>感動的是，徐柏園先生因此辭職，他認為政務官有自己</w:t>
      </w:r>
      <w:r>
        <w:rPr>
          <w:rFonts w:ascii="標楷體" w:eastAsia="標楷體" w:hAnsi="標楷體" w:hint="eastAsia"/>
        </w:rPr>
        <w:t>的想法，如果想法不能實行，就不值得再做下去。</w:t>
      </w:r>
      <w:r w:rsidR="009A4C1E">
        <w:rPr>
          <w:rFonts w:ascii="標楷體" w:eastAsia="標楷體" w:hAnsi="標楷體" w:hint="eastAsia"/>
        </w:rPr>
        <w:t>大臣是應該如此的。</w:t>
      </w:r>
    </w:p>
    <w:p w:rsidR="004155CC" w:rsidRDefault="004155CC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中講到外匯改革，雖然當時政府決定外匯單一化，但是並沒有立刻單一化，一開始只做了雙軌化。也就是說，匯率有兩種，其中一種是民生用品的匯率，會比較低。之所以不敢一開始就單一化，乃是因為他們要觀察政策的後遺症。半年的時間過去，物價沒有波動，政府才決定徹底單一化。</w:t>
      </w:r>
    </w:p>
    <w:p w:rsidR="004155CC" w:rsidRDefault="004155CC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李先生相當重視細節，比方說，他</w:t>
      </w:r>
      <w:r w:rsidR="00BD1B6A">
        <w:rPr>
          <w:rFonts w:ascii="標楷體" w:eastAsia="標楷體" w:hAnsi="標楷體" w:hint="eastAsia"/>
        </w:rPr>
        <w:t>曾經發現</w:t>
      </w:r>
      <w:r>
        <w:rPr>
          <w:rFonts w:ascii="標楷體" w:eastAsia="標楷體" w:hAnsi="標楷體" w:hint="eastAsia"/>
        </w:rPr>
        <w:t>一種</w:t>
      </w:r>
      <w:r w:rsidR="00BD1B6A">
        <w:rPr>
          <w:rFonts w:ascii="標楷體" w:eastAsia="標楷體" w:hAnsi="標楷體" w:hint="eastAsia"/>
        </w:rPr>
        <w:t>貨物要真正</w:t>
      </w:r>
      <w:r>
        <w:rPr>
          <w:rFonts w:ascii="標楷體" w:eastAsia="標楷體" w:hAnsi="標楷體" w:hint="eastAsia"/>
        </w:rPr>
        <w:t>銷</w:t>
      </w:r>
      <w:r w:rsidR="00BD1B6A">
        <w:rPr>
          <w:rFonts w:ascii="標楷體" w:eastAsia="標楷體" w:hAnsi="標楷體" w:hint="eastAsia"/>
        </w:rPr>
        <w:t>售的話</w:t>
      </w:r>
      <w:r>
        <w:rPr>
          <w:rFonts w:ascii="標楷體" w:eastAsia="標楷體" w:hAnsi="標楷體" w:hint="eastAsia"/>
        </w:rPr>
        <w:t>，</w:t>
      </w:r>
      <w:r w:rsidR="00BD1B6A">
        <w:rPr>
          <w:rFonts w:ascii="標楷體" w:eastAsia="標楷體" w:hAnsi="標楷體" w:hint="eastAsia"/>
        </w:rPr>
        <w:t>需要</w:t>
      </w:r>
      <w:proofErr w:type="gramStart"/>
      <w:r w:rsidR="00BD1B6A">
        <w:rPr>
          <w:rFonts w:ascii="標楷體" w:eastAsia="標楷體" w:hAnsi="標楷體" w:hint="eastAsia"/>
        </w:rPr>
        <w:t>繳</w:t>
      </w:r>
      <w:proofErr w:type="gramEnd"/>
      <w:r w:rsidR="00BD1B6A">
        <w:rPr>
          <w:rFonts w:ascii="標楷體" w:eastAsia="標楷體" w:hAnsi="標楷體" w:hint="eastAsia"/>
        </w:rPr>
        <w:t>貨物稅，如此，貨</w:t>
      </w:r>
      <w:r w:rsidR="006A15F6">
        <w:rPr>
          <w:rFonts w:ascii="標楷體" w:eastAsia="標楷體" w:hAnsi="標楷體" w:hint="eastAsia"/>
        </w:rPr>
        <w:t>物要等到很多手續完成以後才可以銷售。李先生對此印象很深，而且認為</w:t>
      </w:r>
      <w:r w:rsidR="00BD1B6A">
        <w:rPr>
          <w:rFonts w:ascii="標楷體" w:eastAsia="標楷體" w:hAnsi="標楷體" w:hint="eastAsia"/>
        </w:rPr>
        <w:t>非改不可。我們常常說，政府官員要知道民間疾苦，李先生書中的這個例子</w:t>
      </w:r>
      <w:r w:rsidR="006A15F6">
        <w:rPr>
          <w:rFonts w:ascii="標楷體" w:eastAsia="標楷體" w:hAnsi="標楷體" w:hint="eastAsia"/>
        </w:rPr>
        <w:t>也</w:t>
      </w:r>
      <w:r w:rsidR="00BD1B6A">
        <w:rPr>
          <w:rFonts w:ascii="標楷體" w:eastAsia="標楷體" w:hAnsi="標楷體" w:hint="eastAsia"/>
        </w:rPr>
        <w:t>使我</w:t>
      </w:r>
      <w:r w:rsidR="006A15F6">
        <w:rPr>
          <w:rFonts w:ascii="標楷體" w:eastAsia="標楷體" w:hAnsi="標楷體" w:hint="eastAsia"/>
        </w:rPr>
        <w:t>留下深刻的印象</w:t>
      </w:r>
      <w:r w:rsidR="00BD1B6A">
        <w:rPr>
          <w:rFonts w:ascii="標楷體" w:eastAsia="標楷體" w:hAnsi="標楷體" w:hint="eastAsia"/>
        </w:rPr>
        <w:t>。</w:t>
      </w:r>
    </w:p>
    <w:p w:rsidR="00DF3756" w:rsidRDefault="00324618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李先生一再地強調，要推動工業化必須注重人才。當時高中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60%，職業學校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40%。在李先生的努力之下，職業學校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70%，高中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30%，而且也有新的做法，那就是五專。五專是當時的閻振興教育部長</w:t>
      </w:r>
      <w:r w:rsidR="006A15F6">
        <w:rPr>
          <w:rFonts w:ascii="標楷體" w:eastAsia="標楷體" w:hAnsi="標楷體" w:hint="eastAsia"/>
        </w:rPr>
        <w:t>所提出</w:t>
      </w:r>
      <w:r>
        <w:rPr>
          <w:rFonts w:ascii="標楷體" w:eastAsia="標楷體" w:hAnsi="標楷體" w:hint="eastAsia"/>
        </w:rPr>
        <w:t>，這個做法對我國的工業發展有很大的助益。</w:t>
      </w:r>
    </w:p>
    <w:p w:rsidR="00324618" w:rsidRDefault="00324618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先生非常重視分析，對任何一件事情，他都先經過分析。比方說，投資的問題，他們請人分析民間投資的步驟，也畫了流程圖，一看到流程圖，就知道難怪投資意願不高，因為步驟太複雜。流程圖是資訊系的觀念，我真沒想到李先生在當時</w:t>
      </w:r>
      <w:r w:rsidR="006A15F6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有流程圖的觀念。</w:t>
      </w:r>
    </w:p>
    <w:p w:rsidR="00324618" w:rsidRDefault="00324618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李先生曾經大力推行十年經建計劃，被人責問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推行十年計劃，難道不要</w:t>
      </w:r>
      <w:r>
        <w:rPr>
          <w:rFonts w:ascii="標楷體" w:eastAsia="標楷體" w:hAnsi="標楷體" w:hint="eastAsia"/>
        </w:rPr>
        <w:lastRenderedPageBreak/>
        <w:t>反攻大陸嗎?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可見得當時政府官員中</w:t>
      </w:r>
      <w:proofErr w:type="gramEnd"/>
      <w:r>
        <w:rPr>
          <w:rFonts w:ascii="標楷體" w:eastAsia="標楷體" w:hAnsi="標楷體" w:hint="eastAsia"/>
        </w:rPr>
        <w:t>，仍然</w:t>
      </w:r>
      <w:r w:rsidR="00BD1B6A">
        <w:rPr>
          <w:rFonts w:ascii="標楷體" w:eastAsia="標楷體" w:hAnsi="標楷體" w:hint="eastAsia"/>
        </w:rPr>
        <w:t>有人</w:t>
      </w:r>
      <w:r>
        <w:rPr>
          <w:rFonts w:ascii="標楷體" w:eastAsia="標楷體" w:hAnsi="標楷體" w:hint="eastAsia"/>
        </w:rPr>
        <w:t>對於李先生如何建設國家</w:t>
      </w:r>
      <w:r w:rsidR="00BD1B6A">
        <w:rPr>
          <w:rFonts w:ascii="標楷體" w:eastAsia="標楷體" w:hAnsi="標楷體" w:hint="eastAsia"/>
        </w:rPr>
        <w:t>的興趣不大，</w:t>
      </w:r>
      <w:r>
        <w:rPr>
          <w:rFonts w:ascii="標楷體" w:eastAsia="標楷體" w:hAnsi="標楷體" w:hint="eastAsia"/>
        </w:rPr>
        <w:t>因為他們只想到反共抗俄這一套口號。</w:t>
      </w:r>
    </w:p>
    <w:p w:rsidR="00324618" w:rsidRDefault="00324618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書中提到國家領袖常常有一年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漲價的允諾，結果做不到。李先生也強調這種允諾是不該做的，因為任何一個國家都不能控制國外的情勢。</w:t>
      </w:r>
    </w:p>
    <w:p w:rsidR="004155CC" w:rsidRDefault="004155CC" w:rsidP="00DF3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李先生強調道德的重要性，他認為一個國家不能完全只注意經濟的發展，經濟的發展也可能使得國家陷入另一種混亂。李先生也在書中說明了他的基督徒信仰，這對他的為人處事其實是有相當正面影響的。</w:t>
      </w:r>
    </w:p>
    <w:p w:rsidR="00BD1B6A" w:rsidRDefault="00BD1B6A" w:rsidP="00BD1B6A">
      <w:pPr>
        <w:ind w:left="480"/>
        <w:rPr>
          <w:rFonts w:ascii="標楷體" w:eastAsia="標楷體" w:hAnsi="標楷體"/>
        </w:rPr>
      </w:pPr>
    </w:p>
    <w:p w:rsidR="004155CC" w:rsidRDefault="00BD1B6A" w:rsidP="004155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155CC">
        <w:rPr>
          <w:rFonts w:ascii="標楷體" w:eastAsia="標楷體" w:hAnsi="標楷體" w:hint="eastAsia"/>
        </w:rPr>
        <w:t>李國鼎先生已經是墓木已拱，但是他的回憶錄仍然是值得大家注意的。看了這本書以後，我很想告訴李先生，台灣最近的工業技術已經有相當好的進步。我所講的，不僅僅是半導體工業，我國的機械、材料、化工工業都有長足的進步，最重要的是，在台灣，絕大多數的工業都已經掌握了一些自有的關鍵性技術。這一定是李先生所</w:t>
      </w:r>
      <w:r>
        <w:rPr>
          <w:rFonts w:ascii="標楷體" w:eastAsia="標楷體" w:hAnsi="標楷體" w:hint="eastAsia"/>
        </w:rPr>
        <w:t>高興聽到的。</w:t>
      </w:r>
    </w:p>
    <w:p w:rsidR="00BD1B6A" w:rsidRDefault="00BD1B6A" w:rsidP="004155CC">
      <w:pPr>
        <w:rPr>
          <w:rFonts w:ascii="標楷體" w:eastAsia="標楷體" w:hAnsi="標楷體"/>
        </w:rPr>
      </w:pPr>
    </w:p>
    <w:p w:rsidR="00BD1B6A" w:rsidRPr="004155CC" w:rsidRDefault="00BD1B6A" w:rsidP="004155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在看過這本書以後，我不免有一個想法，那就是政府官員都應該看看這本書。</w:t>
      </w:r>
    </w:p>
    <w:p w:rsidR="004155CC" w:rsidRPr="00BD1B6A" w:rsidRDefault="004155CC" w:rsidP="004155CC">
      <w:pPr>
        <w:pStyle w:val="a3"/>
        <w:ind w:leftChars="0"/>
        <w:rPr>
          <w:rFonts w:ascii="標楷體" w:eastAsia="標楷體" w:hAnsi="標楷體"/>
        </w:rPr>
      </w:pPr>
    </w:p>
    <w:p w:rsidR="00BD1B6A" w:rsidRDefault="00BD1B6A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D1B6A">
        <w:rPr>
          <w:rFonts w:ascii="標楷體" w:eastAsia="標楷體" w:hAnsi="標楷體" w:hint="eastAsia"/>
        </w:rPr>
        <w:t>我希望</w:t>
      </w:r>
      <w:r>
        <w:rPr>
          <w:rFonts w:ascii="標楷體" w:eastAsia="標楷體" w:hAnsi="標楷體" w:hint="eastAsia"/>
        </w:rPr>
        <w:t>政府官員</w:t>
      </w:r>
      <w:proofErr w:type="gramStart"/>
      <w:r>
        <w:rPr>
          <w:rFonts w:ascii="標楷體" w:eastAsia="標楷體" w:hAnsi="標楷體" w:hint="eastAsia"/>
        </w:rPr>
        <w:t>有均富的</w:t>
      </w:r>
      <w:proofErr w:type="gramEnd"/>
      <w:r>
        <w:rPr>
          <w:rFonts w:ascii="標楷體" w:eastAsia="標楷體" w:hAnsi="標楷體" w:hint="eastAsia"/>
        </w:rPr>
        <w:t>想法，</w:t>
      </w:r>
      <w:r w:rsidR="00224FDB">
        <w:rPr>
          <w:rFonts w:ascii="標楷體" w:eastAsia="標楷體" w:hAnsi="標楷體" w:hint="eastAsia"/>
        </w:rPr>
        <w:t>當年土地改革</w:t>
      </w:r>
      <w:r>
        <w:rPr>
          <w:rFonts w:ascii="標楷體" w:eastAsia="標楷體" w:hAnsi="標楷體" w:hint="eastAsia"/>
        </w:rPr>
        <w:t>的結果</w:t>
      </w:r>
      <w:r w:rsidR="00224FD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使得很多農民的生活可以好得多。這個現象對於國家後來的發展有相當重要的影響。</w:t>
      </w:r>
    </w:p>
    <w:p w:rsidR="00BD1B6A" w:rsidRDefault="00224FDB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</w:t>
      </w:r>
      <w:r w:rsidR="00BD1B6A" w:rsidRPr="00BD1B6A">
        <w:rPr>
          <w:rFonts w:ascii="標楷體" w:eastAsia="標楷體" w:hAnsi="標楷體" w:hint="eastAsia"/>
        </w:rPr>
        <w:t>政府裡有更多的辯論和討論</w:t>
      </w:r>
      <w:r w:rsidR="006A15F6">
        <w:rPr>
          <w:rFonts w:ascii="標楷體" w:eastAsia="標楷體" w:hAnsi="標楷體" w:hint="eastAsia"/>
        </w:rPr>
        <w:t>。這本書中談到好多問題，幾乎沒有一個對應政策是無</w:t>
      </w:r>
      <w:r w:rsidR="00BD1B6A" w:rsidRPr="00BD1B6A">
        <w:rPr>
          <w:rFonts w:ascii="標楷體" w:eastAsia="標楷體" w:hAnsi="標楷體" w:hint="eastAsia"/>
        </w:rPr>
        <w:t>人反對</w:t>
      </w:r>
      <w:r w:rsidR="006A15F6">
        <w:rPr>
          <w:rFonts w:ascii="標楷體" w:eastAsia="標楷體" w:hAnsi="標楷體" w:hint="eastAsia"/>
        </w:rPr>
        <w:t>的</w:t>
      </w:r>
      <w:r w:rsidR="00BD1B6A" w:rsidRPr="00BD1B6A">
        <w:rPr>
          <w:rFonts w:ascii="標楷體" w:eastAsia="標楷體" w:hAnsi="標楷體" w:hint="eastAsia"/>
        </w:rPr>
        <w:t>。這種現象反而是好的。</w:t>
      </w:r>
      <w:r w:rsidR="00BD1B6A">
        <w:rPr>
          <w:rFonts w:ascii="標楷體" w:eastAsia="標楷體" w:hAnsi="標楷體" w:hint="eastAsia"/>
        </w:rPr>
        <w:t>我尤其希望教育部內，對任何教育政策都有激烈的討論。</w:t>
      </w:r>
    </w:p>
    <w:p w:rsidR="006A15F6" w:rsidRDefault="006A15F6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希望政務官有自己</w:t>
      </w:r>
      <w:r>
        <w:rPr>
          <w:rFonts w:ascii="標楷體" w:eastAsia="標楷體" w:hAnsi="標楷體" w:hint="eastAsia"/>
        </w:rPr>
        <w:t>的政策，如果政策不被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行，政務官應該辭職</w:t>
      </w:r>
      <w:r>
        <w:rPr>
          <w:rFonts w:ascii="標楷體" w:eastAsia="標楷體" w:hAnsi="標楷體" w:hint="eastAsia"/>
        </w:rPr>
        <w:t>。</w:t>
      </w:r>
    </w:p>
    <w:p w:rsidR="00BD1B6A" w:rsidRDefault="00BD1B6A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任何</w:t>
      </w:r>
      <w:r w:rsidR="009D23D1">
        <w:rPr>
          <w:rFonts w:ascii="標楷體" w:eastAsia="標楷體" w:hAnsi="標楷體" w:hint="eastAsia"/>
        </w:rPr>
        <w:t>重大</w:t>
      </w:r>
      <w:r>
        <w:rPr>
          <w:rFonts w:ascii="標楷體" w:eastAsia="標楷體" w:hAnsi="標楷體" w:hint="eastAsia"/>
        </w:rPr>
        <w:t>政策應該逐步地進行，如</w:t>
      </w:r>
      <w:r w:rsidR="009D23D1">
        <w:rPr>
          <w:rFonts w:ascii="標楷體" w:eastAsia="標楷體" w:hAnsi="標楷體" w:hint="eastAsia"/>
        </w:rPr>
        <w:t>此可以觀察</w:t>
      </w:r>
      <w:r>
        <w:rPr>
          <w:rFonts w:ascii="標楷體" w:eastAsia="標楷體" w:hAnsi="標楷體" w:hint="eastAsia"/>
        </w:rPr>
        <w:t>是否有修正之處。</w:t>
      </w:r>
    </w:p>
    <w:p w:rsidR="009D23D1" w:rsidRDefault="009D23D1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希望政府官員知道很多細節，很多立意良好的政策其實是</w:t>
      </w:r>
      <w:proofErr w:type="gramStart"/>
      <w:r>
        <w:rPr>
          <w:rFonts w:ascii="標楷體" w:eastAsia="標楷體" w:hAnsi="標楷體" w:hint="eastAsia"/>
        </w:rPr>
        <w:t>相當</w:t>
      </w:r>
      <w:proofErr w:type="gramEnd"/>
      <w:r>
        <w:rPr>
          <w:rFonts w:ascii="標楷體" w:eastAsia="標楷體" w:hAnsi="標楷體" w:hint="eastAsia"/>
        </w:rPr>
        <w:t>擾民的。</w:t>
      </w:r>
    </w:p>
    <w:p w:rsidR="009D23D1" w:rsidRDefault="009D23D1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希望政府知道，工業發展不能只依靠菁英份子，目前職業學校和專科學校的式微，乃是很大的錯誤。</w:t>
      </w:r>
    </w:p>
    <w:p w:rsidR="009D23D1" w:rsidRDefault="009D23D1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李先生一再強調分析的重要性，我當然希望政府官員也重視分析，而不能只依靠某一種理論。</w:t>
      </w:r>
    </w:p>
    <w:p w:rsidR="009D23D1" w:rsidRDefault="009D23D1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希望整個國家重視經濟的發展，而不要過分重視純政治的議題。</w:t>
      </w:r>
    </w:p>
    <w:p w:rsidR="009D23D1" w:rsidRDefault="006A15F6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希望國家領袖人物不必再做任何允諾，因為國際情勢</w:t>
      </w:r>
      <w:r w:rsidR="009D23D1">
        <w:rPr>
          <w:rFonts w:ascii="標楷體" w:eastAsia="標楷體" w:hAnsi="標楷體" w:hint="eastAsia"/>
        </w:rPr>
        <w:t>往往是不可預知的。</w:t>
      </w:r>
    </w:p>
    <w:p w:rsidR="009D23D1" w:rsidRPr="00BD1B6A" w:rsidRDefault="009D23D1" w:rsidP="00BD1B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希望全國人民重視道德的重要性。</w:t>
      </w:r>
    </w:p>
    <w:p w:rsidR="004155CC" w:rsidRDefault="004155CC" w:rsidP="004155CC">
      <w:pPr>
        <w:rPr>
          <w:rFonts w:ascii="標楷體" w:eastAsia="標楷體" w:hAnsi="標楷體"/>
        </w:rPr>
      </w:pPr>
    </w:p>
    <w:p w:rsidR="009D23D1" w:rsidRDefault="009D23D1" w:rsidP="004155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最後，我有一個感覺，李先生並沒有講什麼理論。他做過經濟部長，又做過財政部長。經濟部</w:t>
      </w:r>
      <w:r w:rsidR="005E4C2F">
        <w:rPr>
          <w:rFonts w:ascii="標楷體" w:eastAsia="標楷體" w:hAnsi="標楷體" w:hint="eastAsia"/>
        </w:rPr>
        <w:t>長是要花錢的，財政部長是</w:t>
      </w:r>
      <w:r>
        <w:rPr>
          <w:rFonts w:ascii="標楷體" w:eastAsia="標楷體" w:hAnsi="標楷體" w:hint="eastAsia"/>
        </w:rPr>
        <w:t>希望預算達到平衡，不要欠債太多。但是他扮演兩種不同的角色，都做得很好。其實</w:t>
      </w:r>
      <w:r w:rsidR="005E4C2F">
        <w:rPr>
          <w:rFonts w:ascii="標楷體" w:eastAsia="標楷體" w:hAnsi="標楷體" w:hint="eastAsia"/>
        </w:rPr>
        <w:t>他是懂得分析的人，懂得分析的人會將事情發生的原因弄得非常</w:t>
      </w:r>
      <w:proofErr w:type="gramStart"/>
      <w:r w:rsidR="005E4C2F">
        <w:rPr>
          <w:rFonts w:ascii="標楷體" w:eastAsia="標楷體" w:hAnsi="標楷體" w:hint="eastAsia"/>
        </w:rPr>
        <w:t>清楚，</w:t>
      </w:r>
      <w:proofErr w:type="gramEnd"/>
      <w:r w:rsidR="005E4C2F">
        <w:rPr>
          <w:rFonts w:ascii="標楷體" w:eastAsia="標楷體" w:hAnsi="標楷體" w:hint="eastAsia"/>
        </w:rPr>
        <w:t>然後根據分析的結果來做事。</w:t>
      </w:r>
      <w:r w:rsidR="00224FDB">
        <w:rPr>
          <w:rFonts w:ascii="標楷體" w:eastAsia="標楷體" w:hAnsi="標楷體" w:hint="eastAsia"/>
        </w:rPr>
        <w:t>如果不經過分析，設計出來的政策當然會失敗。</w:t>
      </w:r>
    </w:p>
    <w:p w:rsidR="00224FDB" w:rsidRDefault="00224FDB" w:rsidP="004155CC">
      <w:pPr>
        <w:rPr>
          <w:rFonts w:ascii="標楷體" w:eastAsia="標楷體" w:hAnsi="標楷體"/>
        </w:rPr>
      </w:pPr>
    </w:p>
    <w:p w:rsidR="00224FDB" w:rsidRDefault="00224FDB" w:rsidP="004155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我和李先生有過一些互動的經驗，我覺得他的特點是，雖然居</w:t>
      </w:r>
      <w:r w:rsidR="006A15F6">
        <w:rPr>
          <w:rFonts w:ascii="標楷體" w:eastAsia="標楷體" w:hAnsi="標楷體" w:hint="eastAsia"/>
        </w:rPr>
        <w:t>高位，仍然是一個多聽多問的人。很多人說他聰明，其實是因為他會問</w:t>
      </w:r>
      <w:r>
        <w:rPr>
          <w:rFonts w:ascii="標楷體" w:eastAsia="標楷體" w:hAnsi="標楷體" w:hint="eastAsia"/>
        </w:rPr>
        <w:t>問題，也因為他的思路合乎邏輯，所以常常會問到關鍵之處。這是很多大人物並沒有的特色。絕大多數的大人物都是相當聰明的人，聰明人</w:t>
      </w:r>
      <w:r w:rsidR="006A15F6">
        <w:rPr>
          <w:rFonts w:ascii="標楷體" w:eastAsia="標楷體" w:hAnsi="標楷體" w:hint="eastAsia"/>
        </w:rPr>
        <w:t>總有一點驕傲，很少問別人問題</w:t>
      </w:r>
      <w:r>
        <w:rPr>
          <w:rFonts w:ascii="標楷體" w:eastAsia="標楷體" w:hAnsi="標楷體" w:hint="eastAsia"/>
        </w:rPr>
        <w:t>，他們總認為自己什麼都懂，別人應該聽他的，他無須聽別人的。</w:t>
      </w:r>
    </w:p>
    <w:p w:rsidR="00224FDB" w:rsidRDefault="00224FDB" w:rsidP="004155CC">
      <w:pPr>
        <w:rPr>
          <w:rFonts w:ascii="標楷體" w:eastAsia="標楷體" w:hAnsi="標楷體"/>
        </w:rPr>
      </w:pPr>
    </w:p>
    <w:p w:rsidR="00224FDB" w:rsidRPr="00224FDB" w:rsidRDefault="00224FDB" w:rsidP="004155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02663">
        <w:rPr>
          <w:rFonts w:ascii="標楷體" w:eastAsia="標楷體" w:hAnsi="標楷體" w:hint="eastAsia"/>
        </w:rPr>
        <w:t>李先生當然是個聰明人，他曾經被劍橋大學錄取，在</w:t>
      </w:r>
      <w:r w:rsidR="00C02663" w:rsidRPr="00C02663">
        <w:rPr>
          <w:rFonts w:ascii="Times New Roman" w:eastAsia="標楷體" w:hAnsi="Times New Roman" w:cs="Times New Roman"/>
        </w:rPr>
        <w:t>Cavendish Laboratory</w:t>
      </w:r>
      <w:r w:rsidR="00C02663">
        <w:rPr>
          <w:rFonts w:ascii="標楷體" w:eastAsia="標楷體" w:hAnsi="標楷體" w:hint="eastAsia"/>
        </w:rPr>
        <w:t>做研究生。</w:t>
      </w:r>
      <w:r w:rsidR="00C02663" w:rsidRPr="00C02663">
        <w:rPr>
          <w:rFonts w:ascii="Times New Roman" w:eastAsia="標楷體" w:hAnsi="Times New Roman" w:cs="Times New Roman"/>
        </w:rPr>
        <w:t>Cavendish Laboratory</w:t>
      </w:r>
      <w:r w:rsidR="00C02663">
        <w:rPr>
          <w:rFonts w:ascii="Times New Roman" w:eastAsia="標楷體" w:hAnsi="Times New Roman" w:cs="Times New Roman" w:hint="eastAsia"/>
        </w:rPr>
        <w:t>是相當難進去的。</w:t>
      </w:r>
      <w:r>
        <w:rPr>
          <w:rFonts w:ascii="標楷體" w:eastAsia="標楷體" w:hAnsi="標楷體" w:hint="eastAsia"/>
        </w:rPr>
        <w:t>李先生之所以被認為是聰明人，乃是</w:t>
      </w:r>
      <w:r w:rsidR="00C02663">
        <w:rPr>
          <w:rFonts w:ascii="標楷體" w:eastAsia="標楷體" w:hAnsi="標楷體" w:hint="eastAsia"/>
        </w:rPr>
        <w:t>因為</w:t>
      </w:r>
      <w:r>
        <w:rPr>
          <w:rFonts w:ascii="標楷體" w:eastAsia="標楷體" w:hAnsi="標楷體" w:hint="eastAsia"/>
        </w:rPr>
        <w:t>他</w:t>
      </w:r>
      <w:r w:rsidR="00C02663">
        <w:rPr>
          <w:rFonts w:ascii="標楷體" w:eastAsia="標楷體" w:hAnsi="標楷體" w:hint="eastAsia"/>
        </w:rPr>
        <w:t>身為聰明人，卻</w:t>
      </w:r>
      <w:r>
        <w:rPr>
          <w:rFonts w:ascii="標楷體" w:eastAsia="標楷體" w:hAnsi="標楷體" w:hint="eastAsia"/>
        </w:rPr>
        <w:t>從來沒有</w:t>
      </w:r>
      <w:r w:rsidR="00C02663">
        <w:rPr>
          <w:rFonts w:ascii="標楷體" w:eastAsia="標楷體" w:hAnsi="標楷體" w:hint="eastAsia"/>
        </w:rPr>
        <w:t>認為自己是聰明人</w:t>
      </w:r>
      <w:r>
        <w:rPr>
          <w:rFonts w:ascii="標楷體" w:eastAsia="標楷體" w:hAnsi="標楷體" w:hint="eastAsia"/>
        </w:rPr>
        <w:t>。</w:t>
      </w:r>
    </w:p>
    <w:sectPr w:rsidR="00224FDB" w:rsidRPr="00224F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CB" w:rsidRDefault="001E38CB" w:rsidP="004155CC">
      <w:r>
        <w:separator/>
      </w:r>
    </w:p>
  </w:endnote>
  <w:endnote w:type="continuationSeparator" w:id="0">
    <w:p w:rsidR="001E38CB" w:rsidRDefault="001E38CB" w:rsidP="0041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112213"/>
      <w:docPartObj>
        <w:docPartGallery w:val="Page Numbers (Bottom of Page)"/>
        <w:docPartUnique/>
      </w:docPartObj>
    </w:sdtPr>
    <w:sdtEndPr/>
    <w:sdtContent>
      <w:p w:rsidR="004155CC" w:rsidRDefault="004155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F6" w:rsidRPr="006A15F6">
          <w:rPr>
            <w:noProof/>
            <w:lang w:val="zh-TW"/>
          </w:rPr>
          <w:t>3</w:t>
        </w:r>
        <w:r>
          <w:fldChar w:fldCharType="end"/>
        </w:r>
      </w:p>
    </w:sdtContent>
  </w:sdt>
  <w:p w:rsidR="004155CC" w:rsidRDefault="004155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CB" w:rsidRDefault="001E38CB" w:rsidP="004155CC">
      <w:r>
        <w:separator/>
      </w:r>
    </w:p>
  </w:footnote>
  <w:footnote w:type="continuationSeparator" w:id="0">
    <w:p w:rsidR="001E38CB" w:rsidRDefault="001E38CB" w:rsidP="0041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676"/>
    <w:multiLevelType w:val="hybridMultilevel"/>
    <w:tmpl w:val="D7683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3C6344"/>
    <w:multiLevelType w:val="hybridMultilevel"/>
    <w:tmpl w:val="F26CB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56"/>
    <w:rsid w:val="00102E76"/>
    <w:rsid w:val="001E38CB"/>
    <w:rsid w:val="00224FDB"/>
    <w:rsid w:val="002A162A"/>
    <w:rsid w:val="00324618"/>
    <w:rsid w:val="004155CC"/>
    <w:rsid w:val="005E4C2F"/>
    <w:rsid w:val="006254E3"/>
    <w:rsid w:val="006A15F6"/>
    <w:rsid w:val="007724D1"/>
    <w:rsid w:val="009A4C1E"/>
    <w:rsid w:val="009D23D1"/>
    <w:rsid w:val="009D5A60"/>
    <w:rsid w:val="00BD1B6A"/>
    <w:rsid w:val="00C0173E"/>
    <w:rsid w:val="00C02663"/>
    <w:rsid w:val="00D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21FB"/>
  <w15:chartTrackingRefBased/>
  <w15:docId w15:val="{58C41700-E211-49B5-B2A3-FB49C8FE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5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9</cp:revision>
  <dcterms:created xsi:type="dcterms:W3CDTF">2022-07-21T05:35:00Z</dcterms:created>
  <dcterms:modified xsi:type="dcterms:W3CDTF">2022-07-21T08:06:00Z</dcterms:modified>
</cp:coreProperties>
</file>