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7D7683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)一部好看的電影-解憂雜貨店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我曾經看過&lt;解憂雜貨店&gt;這本書，</w:t>
      </w:r>
      <w:r w:rsidR="000B203E">
        <w:rPr>
          <w:rFonts w:ascii="標楷體" w:eastAsia="標楷體" w:hAnsi="標楷體" w:hint="eastAsia"/>
        </w:rPr>
        <w:t>它</w:t>
      </w:r>
      <w:r w:rsidR="000B203E">
        <w:rPr>
          <w:rFonts w:ascii="標楷體" w:eastAsia="標楷體" w:hAnsi="標楷體" w:hint="eastAsia"/>
        </w:rPr>
        <w:t>可以歸類在科幻小說</w:t>
      </w:r>
      <w:r w:rsidR="000B203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這是日本作家東野</w:t>
      </w:r>
      <w:proofErr w:type="gramStart"/>
      <w:r>
        <w:rPr>
          <w:rFonts w:ascii="標楷體" w:eastAsia="標楷體" w:hAnsi="標楷體" w:hint="eastAsia"/>
        </w:rPr>
        <w:t>圭吾寫</w:t>
      </w:r>
      <w:proofErr w:type="gramEnd"/>
      <w:r>
        <w:rPr>
          <w:rFonts w:ascii="標楷體" w:eastAsia="標楷體" w:hAnsi="標楷體" w:hint="eastAsia"/>
        </w:rPr>
        <w:t>的小說</w:t>
      </w:r>
      <w:r w:rsidR="000B203E">
        <w:rPr>
          <w:rFonts w:ascii="標楷體" w:eastAsia="標楷體" w:hAnsi="標楷體" w:hint="eastAsia"/>
        </w:rPr>
        <w:t>，他是有名的偵探小說家。</w:t>
      </w:r>
      <w:r>
        <w:rPr>
          <w:rFonts w:ascii="標楷體" w:eastAsia="標楷體" w:hAnsi="標楷體" w:hint="eastAsia"/>
        </w:rPr>
        <w:t>因為我家訂了</w:t>
      </w:r>
      <w:r w:rsidR="007D7683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華電信的MOD，所以可以看到根據這本書所改編的電影。電影大致是完全和書一致的，只是簡單了一</w:t>
      </w:r>
      <w:r w:rsidR="007D7683">
        <w:rPr>
          <w:rFonts w:ascii="標楷體" w:eastAsia="標楷體" w:hAnsi="標楷體" w:hint="eastAsia"/>
        </w:rPr>
        <w:t>點，</w:t>
      </w:r>
      <w:r>
        <w:rPr>
          <w:rFonts w:ascii="標楷體" w:eastAsia="標楷體" w:hAnsi="標楷體" w:hint="eastAsia"/>
        </w:rPr>
        <w:t>可是應該比書還要好看，因為書很長，有</w:t>
      </w:r>
      <w:proofErr w:type="gramStart"/>
      <w:r>
        <w:rPr>
          <w:rFonts w:ascii="標楷體" w:eastAsia="標楷體" w:hAnsi="標楷體" w:hint="eastAsia"/>
        </w:rPr>
        <w:t>時侯</w:t>
      </w:r>
      <w:proofErr w:type="gramEnd"/>
      <w:r>
        <w:rPr>
          <w:rFonts w:ascii="標楷體" w:eastAsia="標楷體" w:hAnsi="標楷體" w:hint="eastAsia"/>
        </w:rPr>
        <w:t>看了會搞糊塗。電影也很長，可是很容易懂。說實話，我看了以後非常感動。</w:t>
      </w:r>
    </w:p>
    <w:p w:rsidR="00F62AD8" w:rsidRDefault="00F62AD8" w:rsidP="00F62AD8">
      <w:pPr>
        <w:rPr>
          <w:rFonts w:ascii="標楷體" w:eastAsia="標楷體" w:hAnsi="標楷體"/>
        </w:rPr>
      </w:pPr>
    </w:p>
    <w:p w:rsidR="00F62AD8" w:rsidRDefault="00F62AD8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科幻小說一定是要有意義的，比方說經典的科幻小說，如&lt;化身博士&gt;、&lt;科學怪人&gt;、&lt;時空機器&gt;等等，都在故事中藏了很深刻的道理，可惜這種小說越來越少。至於科幻電影，在我看來，絕大多數都是胡鬧。</w:t>
      </w:r>
    </w:p>
    <w:p w:rsidR="00F62AD8" w:rsidRDefault="00F62AD8" w:rsidP="00F62AD8">
      <w:pPr>
        <w:rPr>
          <w:rFonts w:ascii="標楷體" w:eastAsia="標楷體" w:hAnsi="標楷體"/>
        </w:rPr>
      </w:pPr>
    </w:p>
    <w:p w:rsidR="00F62AD8" w:rsidRDefault="00F62AD8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&lt;解憂雜貨店&gt;的故事中有一位雜貨店老闆，他是一位慈祥的老人，他願意幫人們解決煩惱的問題。大多數來問的，都是小孩子，比方說，有一個小孩問他，如何能夠考到100分。他的回答也是很有意思的。</w:t>
      </w:r>
    </w:p>
    <w:p w:rsidR="00F62AD8" w:rsidRDefault="00F62AD8" w:rsidP="00F62AD8">
      <w:pPr>
        <w:rPr>
          <w:rFonts w:ascii="標楷體" w:eastAsia="標楷體" w:hAnsi="標楷體"/>
        </w:rPr>
      </w:pPr>
    </w:p>
    <w:p w:rsidR="00F62AD8" w:rsidRDefault="00F62AD8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可是這本小說是科幻小說，所以你現在問的問題，回答的人是在30年後回答的。30年後問的問題，是現在回答的。任何人</w:t>
      </w:r>
      <w:proofErr w:type="gramStart"/>
      <w:r>
        <w:rPr>
          <w:rFonts w:ascii="標楷體" w:eastAsia="標楷體" w:hAnsi="標楷體" w:hint="eastAsia"/>
        </w:rPr>
        <w:t>不能說這是</w:t>
      </w:r>
      <w:proofErr w:type="gramEnd"/>
      <w:r>
        <w:rPr>
          <w:rFonts w:ascii="標楷體" w:eastAsia="標楷體" w:hAnsi="標楷體" w:hint="eastAsia"/>
        </w:rPr>
        <w:t>不通的，因為這本來就是科幻小說。</w:t>
      </w:r>
      <w:r w:rsidR="00DA515E">
        <w:rPr>
          <w:rFonts w:ascii="標楷體" w:eastAsia="標楷體" w:hAnsi="標楷體" w:hint="eastAsia"/>
        </w:rPr>
        <w:t>主要的精采地方乃是問題和回答，看了這部小說或電影，大概都會佩服作者的確聰明，能夠巧妙地想出如何回答問題。</w:t>
      </w:r>
    </w:p>
    <w:p w:rsidR="00DA515E" w:rsidRDefault="00DA515E" w:rsidP="00F62AD8">
      <w:pPr>
        <w:rPr>
          <w:rFonts w:ascii="標楷體" w:eastAsia="標楷體" w:hAnsi="標楷體"/>
        </w:rPr>
      </w:pPr>
    </w:p>
    <w:p w:rsidR="00DA515E" w:rsidRDefault="00DA515E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對我來講，這部電影使我特別有感覺，因為這部電影與一所孤兒院有關。我本人知道很多兒童中心孩子們的故事，所以這部電影強烈地引起了我的共鳴。我必須說，好的作家絕對不能坐在咖啡館裡寫一些無病呻吟的故事。要寫到有血有肉，作家必須離開他自己居住的象牙塔，深入社會裡普通人不常去的地方。</w:t>
      </w:r>
    </w:p>
    <w:p w:rsidR="00DA515E" w:rsidRDefault="00DA515E" w:rsidP="00F62AD8">
      <w:pPr>
        <w:rPr>
          <w:rFonts w:ascii="標楷體" w:eastAsia="標楷體" w:hAnsi="標楷體"/>
        </w:rPr>
      </w:pPr>
    </w:p>
    <w:p w:rsidR="00DA515E" w:rsidRDefault="00DA515E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這部電影和小說最大的不同在於電影有正面的結束，</w:t>
      </w:r>
      <w:r w:rsidR="000B203E">
        <w:rPr>
          <w:rFonts w:ascii="標楷體" w:eastAsia="標楷體" w:hAnsi="標楷體" w:hint="eastAsia"/>
        </w:rPr>
        <w:t>更使我高興的是，</w:t>
      </w:r>
      <w:r>
        <w:rPr>
          <w:rFonts w:ascii="標楷體" w:eastAsia="標楷體" w:hAnsi="標楷體" w:hint="eastAsia"/>
        </w:rPr>
        <w:t>這是一部非常溫馨感人的電影，可是又絕不落於俗</w:t>
      </w:r>
      <w:r w:rsidR="007D7683">
        <w:rPr>
          <w:rFonts w:ascii="標楷體" w:eastAsia="標楷體" w:hAnsi="標楷體" w:hint="eastAsia"/>
        </w:rPr>
        <w:t>套，</w:t>
      </w:r>
      <w:r>
        <w:rPr>
          <w:rFonts w:ascii="標楷體" w:eastAsia="標楷體" w:hAnsi="標楷體" w:hint="eastAsia"/>
        </w:rPr>
        <w:t>看過的人一定會從電影中得到正面的想</w:t>
      </w:r>
      <w:r w:rsidR="007D7683">
        <w:rPr>
          <w:rFonts w:ascii="標楷體" w:eastAsia="標楷體" w:hAnsi="標楷體" w:hint="eastAsia"/>
        </w:rPr>
        <w:t>法。</w:t>
      </w:r>
      <w:r>
        <w:rPr>
          <w:rFonts w:ascii="標楷體" w:eastAsia="標楷體" w:hAnsi="標楷體" w:hint="eastAsia"/>
        </w:rPr>
        <w:t>厲害的是，這種正面的想法不是說教，而是用很普通的話說出來的。</w:t>
      </w:r>
      <w:proofErr w:type="gramStart"/>
      <w:r>
        <w:rPr>
          <w:rFonts w:ascii="標楷體" w:eastAsia="標楷體" w:hAnsi="標楷體" w:hint="eastAsia"/>
        </w:rPr>
        <w:t>說的人</w:t>
      </w:r>
      <w:proofErr w:type="gramEnd"/>
      <w:r>
        <w:rPr>
          <w:rFonts w:ascii="標楷體" w:eastAsia="標楷體" w:hAnsi="標楷體" w:hint="eastAsia"/>
        </w:rPr>
        <w:t>不是什麼極有學問的哲學家，也不是偉大而又有名的教育家，他們是雜貨店年紀大的老闆和一群年輕的小混混。這種電影</w:t>
      </w:r>
      <w:r w:rsidR="007D7683">
        <w:rPr>
          <w:rFonts w:ascii="標楷體" w:eastAsia="標楷體" w:hAnsi="標楷體" w:hint="eastAsia"/>
        </w:rPr>
        <w:t>實在少見。</w:t>
      </w:r>
    </w:p>
    <w:p w:rsidR="007D7683" w:rsidRDefault="007D7683" w:rsidP="00F62AD8">
      <w:pPr>
        <w:rPr>
          <w:rFonts w:ascii="標楷體" w:eastAsia="標楷體" w:hAnsi="標楷體"/>
        </w:rPr>
      </w:pPr>
    </w:p>
    <w:p w:rsidR="007D7683" w:rsidRDefault="007D7683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原來的書裡面有一</w:t>
      </w:r>
      <w:r w:rsidR="00B2051D">
        <w:rPr>
          <w:rFonts w:ascii="標楷體" w:eastAsia="標楷體" w:hAnsi="標楷體" w:hint="eastAsia"/>
        </w:rPr>
        <w:t>段</w:t>
      </w:r>
      <w:r>
        <w:rPr>
          <w:rFonts w:ascii="標楷體" w:eastAsia="標楷體" w:hAnsi="標楷體" w:hint="eastAsia"/>
        </w:rPr>
        <w:t>是關</w:t>
      </w:r>
      <w:r w:rsidR="00B2051D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披頭四的，年輕人崇拜披頭四乃是很普通的事，可是東野</w:t>
      </w:r>
      <w:proofErr w:type="gramStart"/>
      <w:r>
        <w:rPr>
          <w:rFonts w:ascii="標楷體" w:eastAsia="標楷體" w:hAnsi="標楷體" w:hint="eastAsia"/>
        </w:rPr>
        <w:t>圭吾卻</w:t>
      </w:r>
      <w:proofErr w:type="gramEnd"/>
      <w:r>
        <w:rPr>
          <w:rFonts w:ascii="標楷體" w:eastAsia="標楷體" w:hAnsi="標楷體" w:hint="eastAsia"/>
        </w:rPr>
        <w:t>將這麼一個簡單的事情寫成了一個很複雜而又令人傷感的</w:t>
      </w:r>
      <w:r w:rsidR="00B2051D">
        <w:rPr>
          <w:rFonts w:ascii="標楷體" w:eastAsia="標楷體" w:hAnsi="標楷體" w:hint="eastAsia"/>
        </w:rPr>
        <w:t>故事。書中還提到好多披頭四所唱的經典歌曲，我結婚的時候，彌撒中用了披頭四的歌，所以這個故事也使我有很特別的感覺。顯然東野</w:t>
      </w:r>
      <w:proofErr w:type="gramStart"/>
      <w:r w:rsidR="00B2051D">
        <w:rPr>
          <w:rFonts w:ascii="標楷體" w:eastAsia="標楷體" w:hAnsi="標楷體" w:hint="eastAsia"/>
        </w:rPr>
        <w:t>圭</w:t>
      </w:r>
      <w:proofErr w:type="gramEnd"/>
      <w:r w:rsidR="00B2051D">
        <w:rPr>
          <w:rFonts w:ascii="標楷體" w:eastAsia="標楷體" w:hAnsi="標楷體" w:hint="eastAsia"/>
        </w:rPr>
        <w:t>吾是一個比較國際化的人，他</w:t>
      </w:r>
      <w:r w:rsidR="000B203E">
        <w:rPr>
          <w:rFonts w:ascii="標楷體" w:eastAsia="標楷體" w:hAnsi="標楷體" w:hint="eastAsia"/>
        </w:rPr>
        <w:lastRenderedPageBreak/>
        <w:t>所談到的事物不限於日本，這也很容易解釋，他是學電機的，</w:t>
      </w:r>
      <w:r w:rsidR="00B2051D">
        <w:rPr>
          <w:rFonts w:ascii="標楷體" w:eastAsia="標楷體" w:hAnsi="標楷體" w:hint="eastAsia"/>
        </w:rPr>
        <w:t>電機工程師當然會知道很多世界上各處所發生的事。</w:t>
      </w:r>
    </w:p>
    <w:p w:rsidR="007D7683" w:rsidRDefault="007D7683" w:rsidP="00F62AD8">
      <w:pPr>
        <w:rPr>
          <w:rFonts w:ascii="標楷體" w:eastAsia="標楷體" w:hAnsi="標楷體"/>
        </w:rPr>
      </w:pPr>
    </w:p>
    <w:p w:rsidR="007D7683" w:rsidRDefault="007D7683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電影中演得最好的當然是那位年紀大的老闆，可以看出他的愛心，也可以看出他的智慧。那幾</w:t>
      </w:r>
      <w:r w:rsidR="000B203E">
        <w:rPr>
          <w:rFonts w:ascii="標楷體" w:eastAsia="標楷體" w:hAnsi="標楷體" w:hint="eastAsia"/>
        </w:rPr>
        <w:t>位小混混也演得相當不錯，他們的結局究竟是什麼，你們看了就會知道，相信看了之後也會和我一樣</w:t>
      </w:r>
      <w:bookmarkStart w:id="0" w:name="_GoBack"/>
      <w:bookmarkEnd w:id="0"/>
      <w:r>
        <w:rPr>
          <w:rFonts w:ascii="標楷體" w:eastAsia="標楷體" w:hAnsi="標楷體" w:hint="eastAsia"/>
        </w:rPr>
        <w:t>深受感動的。</w:t>
      </w:r>
    </w:p>
    <w:p w:rsidR="007D7683" w:rsidRDefault="007D7683" w:rsidP="00F62AD8">
      <w:pPr>
        <w:rPr>
          <w:rFonts w:ascii="標楷體" w:eastAsia="標楷體" w:hAnsi="標楷體"/>
        </w:rPr>
      </w:pPr>
    </w:p>
    <w:p w:rsidR="007D7683" w:rsidRPr="00DA515E" w:rsidRDefault="007D7683" w:rsidP="00F62A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我一再地說，科幻小說不能是普通的穿越劇，總要有一點意義。我還看過一部小說，叫做&lt;李花村&gt;，是台灣的一位作家寫的，也相當有意義。</w:t>
      </w:r>
      <w:r w:rsidR="00BD64AD">
        <w:rPr>
          <w:rFonts w:ascii="標楷體" w:eastAsia="標楷體" w:hAnsi="標楷體" w:hint="eastAsia"/>
        </w:rPr>
        <w:t>可惜這個作家的才能比不上東野圭吾，所以也沒有人將這部小說拍成電影，但我仍然認為大家可以去看看&lt;李花村&gt;。</w:t>
      </w:r>
      <w:r>
        <w:rPr>
          <w:rFonts w:ascii="標楷體" w:eastAsia="標楷體" w:hAnsi="標楷體" w:hint="eastAsia"/>
        </w:rPr>
        <w:t>這個故事發生在竹東，大家不要信以為真，因為很多人真的跑去竹東尋找這個李花村。李花是在春天開的，可是李花村只在故事中才有。</w:t>
      </w:r>
    </w:p>
    <w:sectPr w:rsidR="007D7683" w:rsidRPr="00DA51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36" w:rsidRDefault="00684236" w:rsidP="007D7683">
      <w:r>
        <w:separator/>
      </w:r>
    </w:p>
  </w:endnote>
  <w:endnote w:type="continuationSeparator" w:id="0">
    <w:p w:rsidR="00684236" w:rsidRDefault="00684236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7D7683" w:rsidRDefault="007D76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3E" w:rsidRPr="000B203E">
          <w:rPr>
            <w:noProof/>
            <w:lang w:val="zh-TW"/>
          </w:rPr>
          <w:t>2</w:t>
        </w:r>
        <w:r>
          <w:fldChar w:fldCharType="end"/>
        </w:r>
      </w:p>
    </w:sdtContent>
  </w:sdt>
  <w:p w:rsidR="007D7683" w:rsidRDefault="007D7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36" w:rsidRDefault="00684236" w:rsidP="007D7683">
      <w:r>
        <w:separator/>
      </w:r>
    </w:p>
  </w:footnote>
  <w:footnote w:type="continuationSeparator" w:id="0">
    <w:p w:rsidR="00684236" w:rsidRDefault="00684236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B203E"/>
    <w:rsid w:val="00550FC7"/>
    <w:rsid w:val="0062518D"/>
    <w:rsid w:val="00684236"/>
    <w:rsid w:val="007D7683"/>
    <w:rsid w:val="00B2051D"/>
    <w:rsid w:val="00BD64AD"/>
    <w:rsid w:val="00DA515E"/>
    <w:rsid w:val="00F600F5"/>
    <w:rsid w:val="00F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2018-04-12T07:31:00Z</dcterms:created>
  <dcterms:modified xsi:type="dcterms:W3CDTF">2018-04-12T08:38:00Z</dcterms:modified>
</cp:coreProperties>
</file>