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E" w:rsidRDefault="00CD451E" w:rsidP="00CD451E">
      <w:pPr>
        <w:rPr>
          <w:rFonts w:ascii="標楷體" w:eastAsia="標楷體" w:hAnsi="標楷體" w:hint="eastAsia"/>
        </w:rPr>
      </w:pPr>
      <w:bookmarkStart w:id="0" w:name="_GoBack"/>
      <w:r w:rsidRPr="00CD451E">
        <w:rPr>
          <w:rFonts w:ascii="標楷體" w:eastAsia="標楷體" w:hAnsi="標楷體" w:hint="eastAsia"/>
        </w:rPr>
        <w:t>科技．人文聯合講座／我們該重視家庭財富差距達66.9倍</w:t>
      </w:r>
      <w:bookmarkEnd w:id="0"/>
    </w:p>
    <w:p w:rsidR="00CD451E" w:rsidRPr="00CD451E" w:rsidRDefault="00CD451E" w:rsidP="00CD451E">
      <w:pPr>
        <w:rPr>
          <w:rFonts w:ascii="標楷體" w:eastAsia="標楷體" w:hAnsi="標楷體" w:hint="eastAsia"/>
        </w:rPr>
      </w:pPr>
    </w:p>
    <w:p w:rsidR="000E4B88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2024-05-06 00:11 聯合報／ 李家同</w:t>
      </w:r>
    </w:p>
    <w:p w:rsidR="00CD451E" w:rsidRDefault="00CD451E" w:rsidP="00CD451E">
      <w:pPr>
        <w:rPr>
          <w:rFonts w:ascii="標楷體" w:eastAsia="標楷體" w:hAnsi="標楷體" w:hint="eastAsia"/>
        </w:rPr>
      </w:pPr>
    </w:p>
    <w:p w:rsidR="00CD451E" w:rsidRP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政府公布了前二十％家庭的財富是後二十％家庭的六十六點九</w:t>
      </w:r>
      <w:proofErr w:type="gramStart"/>
      <w:r w:rsidRPr="00CD451E">
        <w:rPr>
          <w:rFonts w:ascii="標楷體" w:eastAsia="標楷體" w:hAnsi="標楷體" w:hint="eastAsia"/>
        </w:rPr>
        <w:t>倍</w:t>
      </w:r>
      <w:proofErr w:type="gramEnd"/>
      <w:r w:rsidRPr="00CD451E">
        <w:rPr>
          <w:rFonts w:ascii="標楷體" w:eastAsia="標楷體" w:hAnsi="標楷體" w:hint="eastAsia"/>
        </w:rPr>
        <w:t>；三十年前，同樣方法計算的家庭財富差距只有十六點六</w:t>
      </w:r>
      <w:proofErr w:type="gramStart"/>
      <w:r w:rsidRPr="00CD451E">
        <w:rPr>
          <w:rFonts w:ascii="標楷體" w:eastAsia="標楷體" w:hAnsi="標楷體" w:hint="eastAsia"/>
        </w:rPr>
        <w:t>倍</w:t>
      </w:r>
      <w:proofErr w:type="gramEnd"/>
      <w:r w:rsidRPr="00CD451E">
        <w:rPr>
          <w:rFonts w:ascii="標楷體" w:eastAsia="標楷體" w:hAnsi="標楷體" w:hint="eastAsia"/>
        </w:rPr>
        <w:t>。政府官員聲稱這是高度自由發展經濟國家的必然現象，這使我感到非常不安。因為如果這是必然現象，我國的貧富不均現象會愈來愈嚴重。難道這個巨大差距是我們應該感到驕傲的嗎？</w:t>
      </w:r>
    </w:p>
    <w:p w:rsidR="00CD451E" w:rsidRPr="00CD451E" w:rsidRDefault="00CD451E" w:rsidP="00CD451E">
      <w:pPr>
        <w:rPr>
          <w:rFonts w:ascii="標楷體" w:eastAsia="標楷體" w:hAnsi="標楷體"/>
        </w:rPr>
      </w:pPr>
    </w:p>
    <w:p w:rsidR="00CD451E" w:rsidRP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令我感到十分遺憾的是，政府雖然公布了這個數據，卻沒有公布財富差距的原因。如果我國之所以有如此巨大的差距，乃是因為前二十％的人比較勤快，肯勞苦工作，而後二十％的人懶散，我們因此不能只怪政府了。可是這絕對不可能，因為我們實在無法想像三十年來，勤勞工作的人愈來愈勤勞，而懶散的人愈來愈懶散。何況政府官員也說，這是自由經濟高度發展所造成的。</w:t>
      </w:r>
    </w:p>
    <w:p w:rsidR="00CD451E" w:rsidRPr="00CD451E" w:rsidRDefault="00CD451E" w:rsidP="00CD451E">
      <w:pPr>
        <w:rPr>
          <w:rFonts w:ascii="標楷體" w:eastAsia="標楷體" w:hAnsi="標楷體"/>
        </w:rPr>
      </w:pPr>
    </w:p>
    <w:p w:rsid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有一個可能的解釋是，後二十％的家庭是由初入社會的人所組成，如果這是真的，政府應該公布。比方說，假設後二十％的家庭成員平均年齡是三十歲，當然他們可能根本買不起房子，即使買了，也在大量負債之中，可惜政府沒有數據支持這種想法。</w:t>
      </w:r>
    </w:p>
    <w:p w:rsidR="00CD451E" w:rsidRDefault="00CD451E" w:rsidP="00CD451E">
      <w:pPr>
        <w:rPr>
          <w:rFonts w:ascii="標楷體" w:eastAsia="標楷體" w:hAnsi="標楷體" w:hint="eastAsia"/>
        </w:rPr>
      </w:pPr>
    </w:p>
    <w:p w:rsidR="00CD451E" w:rsidRP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根據政府公布的資料，前二十％家庭平均財富是五一三三萬元。要知道，財富累積的來源不外乎是薪資提高，及擁有的房屋、土地和股票的</w:t>
      </w:r>
      <w:proofErr w:type="gramStart"/>
      <w:r w:rsidRPr="00CD451E">
        <w:rPr>
          <w:rFonts w:ascii="標楷體" w:eastAsia="標楷體" w:hAnsi="標楷體" w:hint="eastAsia"/>
        </w:rPr>
        <w:t>飆</w:t>
      </w:r>
      <w:proofErr w:type="gramEnd"/>
      <w:r w:rsidRPr="00CD451E">
        <w:rPr>
          <w:rFonts w:ascii="標楷體" w:eastAsia="標楷體" w:hAnsi="標楷體" w:hint="eastAsia"/>
        </w:rPr>
        <w:t>漲。薪資提高是好現象，因為這顯示我國經濟的成長；但房價和土地的</w:t>
      </w:r>
      <w:proofErr w:type="gramStart"/>
      <w:r w:rsidRPr="00CD451E">
        <w:rPr>
          <w:rFonts w:ascii="標楷體" w:eastAsia="標楷體" w:hAnsi="標楷體" w:hint="eastAsia"/>
        </w:rPr>
        <w:t>飆</w:t>
      </w:r>
      <w:proofErr w:type="gramEnd"/>
      <w:r w:rsidRPr="00CD451E">
        <w:rPr>
          <w:rFonts w:ascii="標楷體" w:eastAsia="標楷體" w:hAnsi="標楷體" w:hint="eastAsia"/>
        </w:rPr>
        <w:t>漲，都會造成我國經濟的虛胖現象。美國在一九二九年股票大漲，結果造成一九二九年大崩盤；二○○八年美國的房價大漲，又造成經濟危機，這絕對是我們應該注意的。</w:t>
      </w:r>
    </w:p>
    <w:p w:rsidR="00CD451E" w:rsidRPr="00CD451E" w:rsidRDefault="00CD451E" w:rsidP="00CD451E">
      <w:pPr>
        <w:rPr>
          <w:rFonts w:ascii="標楷體" w:eastAsia="標楷體" w:hAnsi="標楷體"/>
        </w:rPr>
      </w:pPr>
    </w:p>
    <w:p w:rsidR="00CD451E" w:rsidRP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我們更應該注意的是，後二十％家庭的平均財富僅僅是七十七萬元。即使這些家庭都是年輕人家庭，這個數字也是低得驚人，因為這種家庭實在是不可能有安全感的，更不可能有幸福感。</w:t>
      </w:r>
    </w:p>
    <w:p w:rsidR="00CD451E" w:rsidRPr="00CD451E" w:rsidRDefault="00CD451E" w:rsidP="00CD451E">
      <w:pPr>
        <w:rPr>
          <w:rFonts w:ascii="標楷體" w:eastAsia="標楷體" w:hAnsi="標楷體"/>
        </w:rPr>
      </w:pPr>
    </w:p>
    <w:p w:rsidR="00CD451E" w:rsidRP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貧富不均是嚴重的事，政府應該努力的是提高全國人民和企業的競爭力，如此至少可以使薪資差距不會太大。政府應該傾全力來解決房價大漲的問題，因為房價大漲一定使富者愈富、貧者愈貧。整個社會更不應該過分重視股票市場的漲跌，因為我們應該鼓勵投資，而不應該鼓勵投機。</w:t>
      </w:r>
    </w:p>
    <w:p w:rsidR="00CD451E" w:rsidRPr="00CD451E" w:rsidRDefault="00CD451E" w:rsidP="00CD451E">
      <w:pPr>
        <w:rPr>
          <w:rFonts w:ascii="標楷體" w:eastAsia="標楷體" w:hAnsi="標楷體"/>
        </w:rPr>
      </w:pPr>
    </w:p>
    <w:p w:rsid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t>我們當然希望富人愈多愈好，但是我們同時要注意富人是如何成為富人的。我們應該使低收入者愈少愈好，因此政府更應該注意為何國家會有眾多的低收入戶。</w:t>
      </w:r>
    </w:p>
    <w:p w:rsidR="00CD451E" w:rsidRDefault="00CD451E" w:rsidP="00CD451E">
      <w:pPr>
        <w:rPr>
          <w:rFonts w:ascii="標楷體" w:eastAsia="標楷體" w:hAnsi="標楷體" w:hint="eastAsia"/>
        </w:rPr>
      </w:pPr>
    </w:p>
    <w:p w:rsidR="00CD451E" w:rsidRPr="00CD451E" w:rsidRDefault="00CD451E" w:rsidP="00CD451E">
      <w:pPr>
        <w:rPr>
          <w:rFonts w:ascii="標楷體" w:eastAsia="標楷體" w:hAnsi="標楷體" w:hint="eastAsia"/>
        </w:rPr>
      </w:pPr>
      <w:r w:rsidRPr="00CD451E">
        <w:rPr>
          <w:rFonts w:ascii="標楷體" w:eastAsia="標楷體" w:hAnsi="標楷體" w:hint="eastAsia"/>
        </w:rPr>
        <w:lastRenderedPageBreak/>
        <w:t>政府公布這項數據是值得讚揚的，但是沒有深入研究差距加大的原因，是令人遺憾的事。政府更不應該認為這種差距的加大是因為實行自由經濟，而且經濟在成長。這種想法相當不對，因為政府忽略了自己的責任是要減少窮人。至於如何做到這一點，當然也是政府應該好好研究的。</w:t>
      </w:r>
    </w:p>
    <w:p w:rsidR="00CD451E" w:rsidRPr="00CD451E" w:rsidRDefault="00CD451E" w:rsidP="00CD451E">
      <w:pPr>
        <w:rPr>
          <w:rFonts w:ascii="標楷體" w:eastAsia="標楷體" w:hAnsi="標楷體"/>
        </w:rPr>
      </w:pPr>
    </w:p>
    <w:p w:rsidR="00CD451E" w:rsidRPr="00CD451E" w:rsidRDefault="00CD451E" w:rsidP="00CD451E">
      <w:pPr>
        <w:rPr>
          <w:rFonts w:ascii="標楷體" w:eastAsia="標楷體" w:hAnsi="標楷體"/>
        </w:rPr>
      </w:pPr>
      <w:r w:rsidRPr="00CD451E">
        <w:rPr>
          <w:rFonts w:ascii="標楷體" w:eastAsia="標楷體" w:hAnsi="標楷體" w:hint="eastAsia"/>
        </w:rPr>
        <w:t>貧富不均的問題不是可以立刻解決的，可是政府至少不應該使這個問題惡化。</w:t>
      </w:r>
    </w:p>
    <w:sectPr w:rsidR="00CD451E" w:rsidRPr="00CD45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5D" w:rsidRDefault="00A16B5D" w:rsidP="00CD451E">
      <w:r>
        <w:separator/>
      </w:r>
    </w:p>
  </w:endnote>
  <w:endnote w:type="continuationSeparator" w:id="0">
    <w:p w:rsidR="00A16B5D" w:rsidRDefault="00A16B5D" w:rsidP="00CD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269818"/>
      <w:docPartObj>
        <w:docPartGallery w:val="Page Numbers (Bottom of Page)"/>
        <w:docPartUnique/>
      </w:docPartObj>
    </w:sdtPr>
    <w:sdtContent>
      <w:p w:rsidR="00CD451E" w:rsidRDefault="00CD45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51E">
          <w:rPr>
            <w:noProof/>
            <w:lang w:val="zh-TW"/>
          </w:rPr>
          <w:t>1</w:t>
        </w:r>
        <w:r>
          <w:fldChar w:fldCharType="end"/>
        </w:r>
      </w:p>
    </w:sdtContent>
  </w:sdt>
  <w:p w:rsidR="00CD451E" w:rsidRDefault="00CD45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5D" w:rsidRDefault="00A16B5D" w:rsidP="00CD451E">
      <w:r>
        <w:separator/>
      </w:r>
    </w:p>
  </w:footnote>
  <w:footnote w:type="continuationSeparator" w:id="0">
    <w:p w:rsidR="00A16B5D" w:rsidRDefault="00A16B5D" w:rsidP="00CD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E"/>
    <w:rsid w:val="000E4B88"/>
    <w:rsid w:val="00A16B5D"/>
    <w:rsid w:val="00C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5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5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2024-05-06T00:45:00Z</dcterms:created>
  <dcterms:modified xsi:type="dcterms:W3CDTF">2024-05-06T00:47:00Z</dcterms:modified>
</cp:coreProperties>
</file>