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BF" w:rsidRPr="009B19BF" w:rsidRDefault="009B19BF" w:rsidP="009B19BF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Cs/>
          <w:kern w:val="36"/>
          <w:sz w:val="48"/>
          <w:szCs w:val="48"/>
        </w:rPr>
      </w:pPr>
      <w:r w:rsidRPr="009B19BF">
        <w:rPr>
          <w:rFonts w:ascii="新細明體" w:eastAsia="新細明體" w:hAnsi="新細明體" w:cs="新細明體"/>
          <w:bCs/>
          <w:kern w:val="36"/>
          <w:sz w:val="48"/>
          <w:szCs w:val="48"/>
        </w:rPr>
        <w:t>教育部有責教好偏鄉孩子</w:t>
      </w:r>
      <w:bookmarkStart w:id="0" w:name="_GoBack"/>
      <w:bookmarkEnd w:id="0"/>
    </w:p>
    <w:p w:rsidR="009B19BF" w:rsidRPr="009B19BF" w:rsidRDefault="009B19BF" w:rsidP="009B19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B19BF">
        <w:rPr>
          <w:rFonts w:ascii="新細明體" w:eastAsia="新細明體" w:hAnsi="新細明體" w:cs="新細明體"/>
          <w:kern w:val="0"/>
          <w:szCs w:val="24"/>
        </w:rPr>
        <w:t xml:space="preserve">2020-05-04 00:52 聯合報 / 李家同／清華大學榮譽教授（新竹市） </w:t>
      </w:r>
    </w:p>
    <w:p w:rsidR="009B19BF" w:rsidRPr="009B19BF" w:rsidRDefault="009B19BF" w:rsidP="009B19BF">
      <w:pPr>
        <w:pStyle w:val="Web"/>
      </w:pPr>
      <w:r w:rsidRPr="009B19BF">
        <w:t>我們國家在教育方面的城鄉差距是非常嚴重的，以會考來說，每年英文和</w:t>
      </w:r>
      <w:r w:rsidRPr="009B19BF">
        <w:rPr>
          <w:rStyle w:val="a3"/>
          <w:b w:val="0"/>
        </w:rPr>
        <w:t>數學</w:t>
      </w:r>
      <w:r w:rsidRPr="009B19BF">
        <w:t>都有學生拿Ｃ，所謂Ｃ是待加強，其實就是不及格的意思。全國英文和數學拿Ｃ的比率是卅％左右，但是我們有很多</w:t>
      </w:r>
      <w:r w:rsidRPr="009B19BF">
        <w:rPr>
          <w:rStyle w:val="a3"/>
          <w:b w:val="0"/>
        </w:rPr>
        <w:t>偏鄉</w:t>
      </w:r>
      <w:r w:rsidRPr="009B19BF">
        <w:t>的學校，學生英文和數學拿Ｃ的比率遠遠超過卅％，比方說，有一所學校的英文高達八十二％，數學高達九十二％。英文和數學拿Ｃ到達六十％的學校，也非常多。</w:t>
      </w:r>
    </w:p>
    <w:p w:rsidR="009B19BF" w:rsidRPr="009B19BF" w:rsidRDefault="009B19BF" w:rsidP="009B19BF">
      <w:pPr>
        <w:pStyle w:val="Web"/>
      </w:pPr>
      <w:r w:rsidRPr="009B19BF">
        <w:t>如果學生的學業程度太差，在我們國家應該就是弱勢的孩子。他們往往來自</w:t>
      </w:r>
      <w:r w:rsidRPr="009B19BF">
        <w:rPr>
          <w:rStyle w:val="a3"/>
          <w:b w:val="0"/>
        </w:rPr>
        <w:t>弱勢家庭</w:t>
      </w:r>
      <w:r w:rsidRPr="009B19BF">
        <w:t>，將來長大成人，也仍然會是弱勢。如果一個孩子在國中畢業以後就輟學，他們實在很難找到好的工作。在經濟的壓力下，他們極容易被社會不良分子吸收。我相信這是大家都知道的事情。</w:t>
      </w:r>
    </w:p>
    <w:p w:rsidR="009B19BF" w:rsidRPr="009B19BF" w:rsidRDefault="009B19BF" w:rsidP="009B19BF">
      <w:pPr>
        <w:pStyle w:val="Web"/>
      </w:pPr>
      <w:r w:rsidRPr="009B19BF">
        <w:t>即使學業程度不佳的學生繼續升學，往往也念不到什麼東西，因為廣設大學，大學收到很多學業程度其實相當落後的學生。大學教授實在很難教這一類學生，比方說，一所大學的英文系，教授發現學生基本文法都不會，難道這位教授要在大學的英文系課程中加入基本文法嗎？</w:t>
      </w:r>
    </w:p>
    <w:p w:rsidR="009B19BF" w:rsidRPr="009B19BF" w:rsidRDefault="009B19BF" w:rsidP="009B19BF">
      <w:pPr>
        <w:pStyle w:val="Web"/>
      </w:pPr>
      <w:r w:rsidRPr="009B19BF">
        <w:t>我們無法希望國家的菁英分子注意教育上的城鄉差距問題，可是我們有權希望</w:t>
      </w:r>
      <w:r w:rsidRPr="009B19BF">
        <w:rPr>
          <w:rStyle w:val="a3"/>
          <w:b w:val="0"/>
        </w:rPr>
        <w:t>教育部</w:t>
      </w:r>
      <w:r w:rsidRPr="009B19BF">
        <w:t>注意這個問題。政府一再強調大數據，教育部的資料中一定看到了我國教育上的城鄉差距。令我感到遺憾的是，教育部始終沒有注意這個問題。如果教育部真的要提高 偏鄉學生的程度，至少要保證每一個偏鄉小學有足夠的英文老師，因為現在有很多小學共用一位英文老師，而且還是代課老師。雖然這些事情是地方教育局處決定 的，但是教育部總也該負起責任來。</w:t>
      </w:r>
    </w:p>
    <w:p w:rsidR="009B19BF" w:rsidRPr="009B19BF" w:rsidRDefault="009B19BF" w:rsidP="009B19BF">
      <w:pPr>
        <w:pStyle w:val="Web"/>
      </w:pPr>
      <w:r w:rsidRPr="009B19BF">
        <w:t>偏鄉的孩子絕對沒有智力不足的問題，但是因為經濟的原因，使他們所受到的教育和高收入家庭孩子完全不同。很多偏鄉孩子如果在英文和數學上不會，他們的家長無能力幫助他們。很多城裡的孩子有家教幫助，也可以進補習班，這些都是偏鄉孩子吃虧的地方。</w:t>
      </w:r>
    </w:p>
    <w:p w:rsidR="009B19BF" w:rsidRPr="009B19BF" w:rsidRDefault="009B19BF" w:rsidP="009B19BF">
      <w:pPr>
        <w:pStyle w:val="Web"/>
      </w:pPr>
      <w:r w:rsidRPr="009B19BF">
        <w:t>根據博幼基金會的經驗，偏鄉孩子一樣可以學得不錯的。最重要的是，要有一個相當精確的課綱，以英文為例，我們一定要讓偏鄉的小學生在英文上有一定的程度， 比方說，我們應該要求所有的小學生，在畢業以前一定要會寫簡單而文法正確的英文句子。我們可以不要求他們懂得現在完成式，但至少要會寫出正確的問句和否定 句。希望政府知道，絕大多數的偏鄉小學生在畢業以前是沒有這個能力的。</w:t>
      </w:r>
    </w:p>
    <w:p w:rsidR="009B19BF" w:rsidRPr="009B19BF" w:rsidRDefault="009B19BF" w:rsidP="009B19BF">
      <w:pPr>
        <w:pStyle w:val="Web"/>
      </w:pPr>
      <w:r w:rsidRPr="009B19BF">
        <w:lastRenderedPageBreak/>
        <w:t>政府如果真的關心偏鄉孩子，教育部官員一定會很認真的研究造成城鄉差距的原因，然後根據這些了解，一定可以逐漸地消滅這種差距。偏鄉孩子未來也是我們的國民，政府沒有任何理由可以漠視他們。偏鄉孩子有權利被教好，政府有責任將他們教好。</w:t>
      </w:r>
    </w:p>
    <w:p w:rsidR="00B56A6A" w:rsidRPr="009B19BF" w:rsidRDefault="00B56A6A"/>
    <w:sectPr w:rsidR="00B56A6A" w:rsidRPr="009B19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C6" w:rsidRDefault="00027EC6" w:rsidP="009B19BF">
      <w:r>
        <w:separator/>
      </w:r>
    </w:p>
  </w:endnote>
  <w:endnote w:type="continuationSeparator" w:id="0">
    <w:p w:rsidR="00027EC6" w:rsidRDefault="00027EC6" w:rsidP="009B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6488"/>
      <w:docPartObj>
        <w:docPartGallery w:val="Page Numbers (Bottom of Page)"/>
        <w:docPartUnique/>
      </w:docPartObj>
    </w:sdtPr>
    <w:sdtContent>
      <w:p w:rsidR="009B19BF" w:rsidRDefault="009B19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19BF">
          <w:rPr>
            <w:noProof/>
            <w:lang w:val="zh-TW"/>
          </w:rPr>
          <w:t>1</w:t>
        </w:r>
        <w:r>
          <w:fldChar w:fldCharType="end"/>
        </w:r>
      </w:p>
    </w:sdtContent>
  </w:sdt>
  <w:p w:rsidR="009B19BF" w:rsidRDefault="009B19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C6" w:rsidRDefault="00027EC6" w:rsidP="009B19BF">
      <w:r>
        <w:separator/>
      </w:r>
    </w:p>
  </w:footnote>
  <w:footnote w:type="continuationSeparator" w:id="0">
    <w:p w:rsidR="00027EC6" w:rsidRDefault="00027EC6" w:rsidP="009B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F"/>
    <w:rsid w:val="00027EC6"/>
    <w:rsid w:val="009B19BF"/>
    <w:rsid w:val="00B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DED1"/>
  <w15:chartTrackingRefBased/>
  <w15:docId w15:val="{3B03CF62-E043-412F-B5C1-3AF80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B19B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19B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9B19BF"/>
  </w:style>
  <w:style w:type="paragraph" w:styleId="Web">
    <w:name w:val="Normal (Web)"/>
    <w:basedOn w:val="a"/>
    <w:uiPriority w:val="99"/>
    <w:semiHidden/>
    <w:unhideWhenUsed/>
    <w:rsid w:val="009B19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B19BF"/>
    <w:rPr>
      <w:b/>
      <w:bCs/>
    </w:rPr>
  </w:style>
  <w:style w:type="paragraph" w:styleId="a4">
    <w:name w:val="header"/>
    <w:basedOn w:val="a"/>
    <w:link w:val="a5"/>
    <w:uiPriority w:val="99"/>
    <w:unhideWhenUsed/>
    <w:rsid w:val="009B1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9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2020-05-04T00:35:00Z</dcterms:created>
  <dcterms:modified xsi:type="dcterms:W3CDTF">2020-05-04T00:38:00Z</dcterms:modified>
</cp:coreProperties>
</file>