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AD" w:rsidRDefault="003A1071" w:rsidP="003A107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CF0E8B">
        <w:rPr>
          <w:rFonts w:ascii="標楷體" w:eastAsia="標楷體" w:hAnsi="標楷體" w:hint="eastAsia"/>
        </w:rPr>
        <w:t>390</w:t>
      </w:r>
      <w:bookmarkStart w:id="0" w:name="_GoBack"/>
      <w:bookmarkEnd w:id="0"/>
      <w:r>
        <w:rPr>
          <w:rFonts w:ascii="標楷體" w:eastAsia="標楷體" w:hAnsi="標楷體" w:hint="eastAsia"/>
        </w:rPr>
        <w:t>)頂尖大學理工招生不採計國文，顯示人文素養的不重要性</w:t>
      </w:r>
    </w:p>
    <w:p w:rsidR="003A1071" w:rsidRDefault="003A1071" w:rsidP="003A1071">
      <w:pPr>
        <w:jc w:val="center"/>
        <w:rPr>
          <w:rFonts w:ascii="標楷體" w:eastAsia="標楷體" w:hAnsi="標楷體"/>
        </w:rPr>
      </w:pPr>
    </w:p>
    <w:p w:rsidR="003A1071" w:rsidRDefault="003A1071" w:rsidP="003A107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A1071" w:rsidRDefault="003A1071" w:rsidP="003A1071">
      <w:pPr>
        <w:jc w:val="center"/>
        <w:rPr>
          <w:rFonts w:ascii="標楷體" w:eastAsia="標楷體" w:hAnsi="標楷體"/>
        </w:rPr>
      </w:pPr>
    </w:p>
    <w:p w:rsidR="003A1071" w:rsidRDefault="003A1071" w:rsidP="003A10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新聞報導，我國頂尖大學理工學系紛紛決定，申請入學不</w:t>
      </w:r>
      <w:proofErr w:type="gramStart"/>
      <w:r>
        <w:rPr>
          <w:rFonts w:ascii="標楷體" w:eastAsia="標楷體" w:hAnsi="標楷體" w:hint="eastAsia"/>
        </w:rPr>
        <w:t>採計國</w:t>
      </w:r>
      <w:proofErr w:type="gramEnd"/>
      <w:r>
        <w:rPr>
          <w:rFonts w:ascii="標楷體" w:eastAsia="標楷體" w:hAnsi="標楷體" w:hint="eastAsia"/>
        </w:rPr>
        <w:t>文科。我不懂為什麼他們要如此做，可是我非常害怕這個措施會給青年學子一個訊息，那就是頂尖大學理工學系是不在乎人文素養的。教育部最近一再強調素養，素養當然包含人文素養。去掉國文，表示這些學系重視專業，這和教改的想法顯然是有衝突的。</w:t>
      </w:r>
    </w:p>
    <w:p w:rsidR="003A1071" w:rsidRDefault="003A1071" w:rsidP="003A1071">
      <w:pPr>
        <w:rPr>
          <w:rFonts w:ascii="標楷體" w:eastAsia="標楷體" w:hAnsi="標楷體"/>
        </w:rPr>
      </w:pPr>
    </w:p>
    <w:p w:rsidR="003A1071" w:rsidRDefault="003A1071" w:rsidP="003A10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大學不是職業訓練所，頂尖大學尤其不是。頂尖大學應該希望他們的學生除了專業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還有很好的修養。理工</w:t>
      </w:r>
      <w:r w:rsidR="00CF0E8B">
        <w:rPr>
          <w:rFonts w:ascii="標楷體" w:eastAsia="標楷體" w:hAnsi="標楷體" w:hint="eastAsia"/>
        </w:rPr>
        <w:t>學系學生當然應該在專業上有好的程度，但絕對不能是一種言語乏味、</w:t>
      </w:r>
      <w:r>
        <w:rPr>
          <w:rFonts w:ascii="標楷體" w:eastAsia="標楷體" w:hAnsi="標楷體" w:hint="eastAsia"/>
        </w:rPr>
        <w:t>面目可憎的人。我們的科技公司要想將產品推銷到外國，人文素養絕對是重要的。我曾經和一位外國電腦公司的高級主管談話，他負責亞太地區的推銷。</w:t>
      </w:r>
      <w:r w:rsidR="00DE1BD7">
        <w:rPr>
          <w:rFonts w:ascii="標楷體" w:eastAsia="標楷體" w:hAnsi="標楷體" w:hint="eastAsia"/>
        </w:rPr>
        <w:t>令我印象</w:t>
      </w:r>
      <w:r w:rsidR="00CF0E8B">
        <w:rPr>
          <w:rFonts w:ascii="標楷體" w:eastAsia="標楷體" w:hAnsi="標楷體" w:hint="eastAsia"/>
        </w:rPr>
        <w:t>非常深刻的是，他專門研究林語堂。這使我非常慚愧，因為我對林語堂</w:t>
      </w:r>
      <w:r w:rsidR="00DE1BD7">
        <w:rPr>
          <w:rFonts w:ascii="標楷體" w:eastAsia="標楷體" w:hAnsi="標楷體" w:hint="eastAsia"/>
        </w:rPr>
        <w:t>實在懂得不多。他說，他們公司負責俄羅斯區域的人，也是俄羅斯文學系畢業的。當然，這些人在電腦方面也都有相當好的學問。</w:t>
      </w:r>
    </w:p>
    <w:p w:rsidR="00DE1BD7" w:rsidRDefault="00DE1BD7" w:rsidP="003A1071">
      <w:pPr>
        <w:rPr>
          <w:rFonts w:ascii="標楷體" w:eastAsia="標楷體" w:hAnsi="標楷體"/>
        </w:rPr>
      </w:pPr>
    </w:p>
    <w:p w:rsidR="00DE1BD7" w:rsidRDefault="00DE1BD7" w:rsidP="003A10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我從前在清大擔任過教務長，也常常接待來自外國的教授。很坦白地講，很多教授都是理工背景的，但是談到文學，他</w:t>
      </w:r>
      <w:r w:rsidR="00CF0E8B">
        <w:rPr>
          <w:rFonts w:ascii="標楷體" w:eastAsia="標楷體" w:hAnsi="標楷體" w:hint="eastAsia"/>
        </w:rPr>
        <w:t>們都</w:t>
      </w:r>
      <w:r>
        <w:rPr>
          <w:rFonts w:ascii="標楷體" w:eastAsia="標楷體" w:hAnsi="標楷體" w:hint="eastAsia"/>
        </w:rPr>
        <w:t>非常健談。有一次，他們發現了清大外文系正在演出畢業公演，</w:t>
      </w:r>
      <w:proofErr w:type="gramStart"/>
      <w:r>
        <w:rPr>
          <w:rFonts w:ascii="標楷體" w:eastAsia="標楷體" w:hAnsi="標楷體" w:hint="eastAsia"/>
        </w:rPr>
        <w:t>那位史丹</w:t>
      </w:r>
      <w:proofErr w:type="gramEnd"/>
      <w:r>
        <w:rPr>
          <w:rFonts w:ascii="標楷體" w:eastAsia="標楷體" w:hAnsi="標楷體" w:hint="eastAsia"/>
        </w:rPr>
        <w:t>佛大學電機系教授立刻告訴我，這</w:t>
      </w:r>
      <w:proofErr w:type="gramStart"/>
      <w:r>
        <w:rPr>
          <w:rFonts w:ascii="標楷體" w:eastAsia="標楷體" w:hAnsi="標楷體" w:hint="eastAsia"/>
        </w:rPr>
        <w:t>齣</w:t>
      </w:r>
      <w:proofErr w:type="gramEnd"/>
      <w:r>
        <w:rPr>
          <w:rFonts w:ascii="標楷體" w:eastAsia="標楷體" w:hAnsi="標楷體" w:hint="eastAsia"/>
        </w:rPr>
        <w:t>戲是根據某某作家寫的。他對於這位作家的作品相當熟悉。</w:t>
      </w:r>
    </w:p>
    <w:p w:rsidR="00DE1BD7" w:rsidRDefault="00DE1BD7" w:rsidP="003A1071">
      <w:pPr>
        <w:rPr>
          <w:rFonts w:ascii="標楷體" w:eastAsia="標楷體" w:hAnsi="標楷體"/>
        </w:rPr>
      </w:pPr>
    </w:p>
    <w:p w:rsidR="00DE1BD7" w:rsidRDefault="00DE1BD7" w:rsidP="003A10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F0E8B">
        <w:rPr>
          <w:rFonts w:ascii="標楷體" w:eastAsia="標楷體" w:hAnsi="標楷體" w:hint="eastAsia"/>
        </w:rPr>
        <w:t>我的指導教授是數學系畢業的，</w:t>
      </w:r>
      <w:r>
        <w:rPr>
          <w:rFonts w:ascii="標楷體" w:eastAsia="標楷體" w:hAnsi="標楷體" w:hint="eastAsia"/>
        </w:rPr>
        <w:t>卻對莎士比亞極有興趣。</w:t>
      </w:r>
      <w:r w:rsidR="00CF0E8B">
        <w:rPr>
          <w:rFonts w:ascii="標楷體" w:eastAsia="標楷體" w:hAnsi="標楷體" w:hint="eastAsia"/>
        </w:rPr>
        <w:t>他每天清晨六點</w:t>
      </w:r>
      <w:r>
        <w:rPr>
          <w:rFonts w:ascii="標楷體" w:eastAsia="標楷體" w:hAnsi="標楷體" w:hint="eastAsia"/>
        </w:rPr>
        <w:t>一定要醒來收聽密西根大學的廣播，廣播的內容是莎士比亞。他說自己從未間斷過。</w:t>
      </w:r>
    </w:p>
    <w:p w:rsidR="00DE1BD7" w:rsidRDefault="00DE1BD7" w:rsidP="003A1071">
      <w:pPr>
        <w:rPr>
          <w:rFonts w:ascii="標楷體" w:eastAsia="標楷體" w:hAnsi="標楷體"/>
        </w:rPr>
      </w:pPr>
    </w:p>
    <w:p w:rsidR="00DE1BD7" w:rsidRDefault="00DE1BD7" w:rsidP="003A10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我有一位好友是清大電機系教授，他的車子裡永遠有一本中國詩詞。他對中國詩詞也極有興趣，有一次，我提到&lt;</w:t>
      </w:r>
      <w:proofErr w:type="gramStart"/>
      <w:r>
        <w:rPr>
          <w:rFonts w:ascii="標楷體" w:eastAsia="標楷體" w:hAnsi="標楷體" w:hint="eastAsia"/>
        </w:rPr>
        <w:t>如夢令</w:t>
      </w:r>
      <w:proofErr w:type="gramEnd"/>
      <w:r>
        <w:rPr>
          <w:rFonts w:ascii="標楷體" w:eastAsia="標楷體" w:hAnsi="標楷體" w:hint="eastAsia"/>
        </w:rPr>
        <w:t>&gt;，他一口氣告訴我好幾闕他所記得的&lt;</w:t>
      </w:r>
      <w:proofErr w:type="gramStart"/>
      <w:r>
        <w:rPr>
          <w:rFonts w:ascii="標楷體" w:eastAsia="標楷體" w:hAnsi="標楷體" w:hint="eastAsia"/>
        </w:rPr>
        <w:t>如夢令</w:t>
      </w:r>
      <w:proofErr w:type="gramEnd"/>
      <w:r>
        <w:rPr>
          <w:rFonts w:ascii="標楷體" w:eastAsia="標楷體" w:hAnsi="標楷體" w:hint="eastAsia"/>
        </w:rPr>
        <w:t>&gt;。這位教授已經得到了國家講座的榮譽，但是很少人知道他也是有人文素養的。</w:t>
      </w:r>
    </w:p>
    <w:p w:rsidR="00CF0E8B" w:rsidRDefault="00CF0E8B" w:rsidP="003A1071">
      <w:pPr>
        <w:rPr>
          <w:rFonts w:ascii="標楷體" w:eastAsia="標楷體" w:hAnsi="標楷體"/>
        </w:rPr>
      </w:pPr>
    </w:p>
    <w:p w:rsidR="00CF0E8B" w:rsidRPr="00CF0E8B" w:rsidRDefault="00CF0E8B" w:rsidP="003A107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頂尖大學當然希望他們的學生是有領袖氣質的，沒有人文素養的學生，將來不太可能成為領導人物。一位很有學問的工學院教授如果沒有人文素養，絕不可能成為大學校長，因為他不太能和人文學院教授溝通。一位傑出的工程師如果沒有人文素養，也不太可能成為公司的最高負責人。因為現在大公司的負責人都要有足夠的國際觀，而國際觀也是人文素養的一個重要部分。</w:t>
      </w:r>
    </w:p>
    <w:p w:rsidR="00DE1BD7" w:rsidRDefault="00DE1BD7" w:rsidP="003A1071">
      <w:pPr>
        <w:rPr>
          <w:rFonts w:ascii="標楷體" w:eastAsia="標楷體" w:hAnsi="標楷體"/>
        </w:rPr>
      </w:pPr>
    </w:p>
    <w:p w:rsidR="00DE1BD7" w:rsidRPr="003A1071" w:rsidRDefault="00DE1BD7" w:rsidP="003A10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E0C33">
        <w:rPr>
          <w:rFonts w:ascii="標楷體" w:eastAsia="標楷體" w:hAnsi="標楷體" w:hint="eastAsia"/>
        </w:rPr>
        <w:t>理工人才如果不重視人文素養，對我們的經濟絕對有不利的影響。對這些科技人本身而言，缺乏人文素養絕對是不利的，有人文素養可以使這些人有好的修養，使他們的身心更加健康。希望頂尖大學能夠解釋為什麼不</w:t>
      </w:r>
      <w:proofErr w:type="gramStart"/>
      <w:r w:rsidR="00AE0C33">
        <w:rPr>
          <w:rFonts w:ascii="標楷體" w:eastAsia="標楷體" w:hAnsi="標楷體" w:hint="eastAsia"/>
        </w:rPr>
        <w:t>採</w:t>
      </w:r>
      <w:proofErr w:type="gramEnd"/>
      <w:r w:rsidR="00AE0C33">
        <w:rPr>
          <w:rFonts w:ascii="標楷體" w:eastAsia="標楷體" w:hAnsi="標楷體" w:hint="eastAsia"/>
        </w:rPr>
        <w:t>計國文，也希望他們強調，理工</w:t>
      </w:r>
      <w:r w:rsidR="00CF0E8B">
        <w:rPr>
          <w:rFonts w:ascii="標楷體" w:eastAsia="標楷體" w:hAnsi="標楷體" w:hint="eastAsia"/>
        </w:rPr>
        <w:t>學系</w:t>
      </w:r>
      <w:r w:rsidR="00AE0C33">
        <w:rPr>
          <w:rFonts w:ascii="標楷體" w:eastAsia="標楷體" w:hAnsi="標楷體" w:hint="eastAsia"/>
        </w:rPr>
        <w:t>學生絕對應該要有好的人文素養。</w:t>
      </w:r>
      <w:r w:rsidR="00CF0E8B">
        <w:rPr>
          <w:rFonts w:ascii="標楷體" w:eastAsia="標楷體" w:hAnsi="標楷體" w:hint="eastAsia"/>
        </w:rPr>
        <w:t>頂尖大學絕對不能淪落成為職業訓練所。</w:t>
      </w:r>
    </w:p>
    <w:sectPr w:rsidR="00DE1BD7" w:rsidRPr="003A10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53" w:rsidRDefault="00EC5553" w:rsidP="00CF0E8B">
      <w:r>
        <w:separator/>
      </w:r>
    </w:p>
  </w:endnote>
  <w:endnote w:type="continuationSeparator" w:id="0">
    <w:p w:rsidR="00EC5553" w:rsidRDefault="00EC5553" w:rsidP="00CF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43287"/>
      <w:docPartObj>
        <w:docPartGallery w:val="Page Numbers (Bottom of Page)"/>
        <w:docPartUnique/>
      </w:docPartObj>
    </w:sdtPr>
    <w:sdtContent>
      <w:p w:rsidR="00CF0E8B" w:rsidRDefault="00CF0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0E8B">
          <w:rPr>
            <w:noProof/>
            <w:lang w:val="zh-TW"/>
          </w:rPr>
          <w:t>2</w:t>
        </w:r>
        <w:r>
          <w:fldChar w:fldCharType="end"/>
        </w:r>
      </w:p>
    </w:sdtContent>
  </w:sdt>
  <w:p w:rsidR="00CF0E8B" w:rsidRDefault="00CF0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53" w:rsidRDefault="00EC5553" w:rsidP="00CF0E8B">
      <w:r>
        <w:separator/>
      </w:r>
    </w:p>
  </w:footnote>
  <w:footnote w:type="continuationSeparator" w:id="0">
    <w:p w:rsidR="00EC5553" w:rsidRDefault="00EC5553" w:rsidP="00CF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71"/>
    <w:rsid w:val="003A1071"/>
    <w:rsid w:val="008347AD"/>
    <w:rsid w:val="00AE0C33"/>
    <w:rsid w:val="00CF0E8B"/>
    <w:rsid w:val="00DE1BD7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955C"/>
  <w15:chartTrackingRefBased/>
  <w15:docId w15:val="{08261EF6-DD12-45A0-B444-511F5B67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2022-10-26T08:45:00Z</dcterms:created>
  <dcterms:modified xsi:type="dcterms:W3CDTF">2022-10-27T00:51:00Z</dcterms:modified>
</cp:coreProperties>
</file>