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E1" w:rsidRPr="00CF780B" w:rsidRDefault="00334AE1" w:rsidP="00334AE1">
      <w:pPr>
        <w:jc w:val="center"/>
        <w:rPr>
          <w:rFonts w:ascii="標楷體" w:eastAsia="標楷體" w:hAnsi="標楷體"/>
        </w:rPr>
      </w:pPr>
      <w:r w:rsidRPr="00CF780B">
        <w:rPr>
          <w:rFonts w:ascii="標楷體" w:eastAsia="標楷體" w:hAnsi="標楷體" w:hint="eastAsia"/>
        </w:rPr>
        <w:t>我的教育專欄(</w:t>
      </w:r>
      <w:r w:rsidR="00CF780B" w:rsidRPr="00CF780B">
        <w:rPr>
          <w:rFonts w:ascii="標楷體" w:eastAsia="標楷體" w:hAnsi="標楷體" w:hint="eastAsia"/>
        </w:rPr>
        <w:t>350</w:t>
      </w:r>
      <w:r w:rsidRPr="00CF780B">
        <w:rPr>
          <w:rFonts w:ascii="標楷體" w:eastAsia="標楷體" w:hAnsi="標楷體" w:hint="eastAsia"/>
        </w:rPr>
        <w:t>)教改可能已是一種意識形態</w:t>
      </w:r>
    </w:p>
    <w:p w:rsidR="00334AE1" w:rsidRPr="00CF780B" w:rsidRDefault="00334AE1" w:rsidP="00334AE1">
      <w:pPr>
        <w:jc w:val="center"/>
        <w:rPr>
          <w:rFonts w:ascii="標楷體" w:eastAsia="標楷體" w:hAnsi="標楷體"/>
        </w:rPr>
      </w:pPr>
    </w:p>
    <w:p w:rsidR="00334AE1" w:rsidRPr="00CF780B" w:rsidRDefault="00334AE1" w:rsidP="00334AE1">
      <w:pPr>
        <w:jc w:val="center"/>
        <w:rPr>
          <w:rFonts w:ascii="標楷體" w:eastAsia="標楷體" w:hAnsi="標楷體"/>
        </w:rPr>
      </w:pPr>
      <w:r w:rsidRPr="00CF780B">
        <w:rPr>
          <w:rFonts w:ascii="標楷體" w:eastAsia="標楷體" w:hAnsi="標楷體" w:hint="eastAsia"/>
        </w:rPr>
        <w:t>李家同</w:t>
      </w:r>
    </w:p>
    <w:p w:rsidR="00334AE1" w:rsidRPr="00CF780B" w:rsidRDefault="00334AE1">
      <w:pPr>
        <w:rPr>
          <w:rFonts w:ascii="標楷體" w:eastAsia="標楷體" w:hAnsi="標楷體"/>
        </w:rPr>
      </w:pPr>
    </w:p>
    <w:p w:rsidR="00334AE1" w:rsidRPr="00CF780B" w:rsidRDefault="00334AE1">
      <w:pPr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ab/>
      </w:r>
      <w:r w:rsidRPr="00CF780B">
        <w:rPr>
          <w:rFonts w:ascii="標楷體" w:eastAsia="標楷體" w:hAnsi="標楷體" w:hint="eastAsia"/>
        </w:rPr>
        <w:t>今天看到一則新聞，一些青少年發表一份調查報告，嚴厲批評108</w:t>
      </w:r>
      <w:proofErr w:type="gramStart"/>
      <w:r w:rsidRPr="00CF780B">
        <w:rPr>
          <w:rFonts w:ascii="標楷體" w:eastAsia="標楷體" w:hAnsi="標楷體" w:hint="eastAsia"/>
        </w:rPr>
        <w:t>課綱</w:t>
      </w:r>
      <w:proofErr w:type="gramEnd"/>
      <w:r w:rsidRPr="00CF780B">
        <w:rPr>
          <w:rFonts w:ascii="標楷體" w:eastAsia="標楷體" w:hAnsi="標楷體" w:hint="eastAsia"/>
        </w:rPr>
        <w:t>。他們所說的話非常有道理，相信大家一定會問，為什麼教改人士堅持一些理想而枉顧現實?不論大家如何批評，教改仍然轟轟烈烈地進行。</w:t>
      </w:r>
    </w:p>
    <w:p w:rsidR="00334AE1" w:rsidRPr="00CF780B" w:rsidRDefault="00334AE1">
      <w:pPr>
        <w:rPr>
          <w:rFonts w:ascii="標楷體" w:eastAsia="標楷體" w:hAnsi="標楷體"/>
        </w:rPr>
      </w:pPr>
    </w:p>
    <w:p w:rsidR="00334AE1" w:rsidRPr="00CF780B" w:rsidRDefault="00334AE1">
      <w:pPr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ab/>
      </w:r>
      <w:r w:rsidRPr="00CF780B">
        <w:rPr>
          <w:rFonts w:ascii="標楷體" w:eastAsia="標楷體" w:hAnsi="標楷體" w:hint="eastAsia"/>
        </w:rPr>
        <w:t>我擔心的是，教改</w:t>
      </w:r>
      <w:r w:rsidR="00BB4D28" w:rsidRPr="00CF780B">
        <w:rPr>
          <w:rFonts w:ascii="標楷體" w:eastAsia="標楷體" w:hAnsi="標楷體" w:hint="eastAsia"/>
        </w:rPr>
        <w:t>已是一種意識形態，所以對教改人士</w:t>
      </w:r>
      <w:r w:rsidRPr="00CF780B">
        <w:rPr>
          <w:rFonts w:ascii="標楷體" w:eastAsia="標楷體" w:hAnsi="標楷體" w:hint="eastAsia"/>
        </w:rPr>
        <w:t>來講，不接受</w:t>
      </w:r>
      <w:r w:rsidR="00BB4D28" w:rsidRPr="00CF780B">
        <w:rPr>
          <w:rFonts w:ascii="標楷體" w:eastAsia="標楷體" w:hAnsi="標楷體" w:hint="eastAsia"/>
        </w:rPr>
        <w:t>這種想法</w:t>
      </w:r>
      <w:r w:rsidRPr="00CF780B">
        <w:rPr>
          <w:rFonts w:ascii="標楷體" w:eastAsia="標楷體" w:hAnsi="標楷體" w:hint="eastAsia"/>
        </w:rPr>
        <w:t>，乃是不可思議的事。大多數人都知道，不該和</w:t>
      </w:r>
      <w:r w:rsidR="00CF780B">
        <w:rPr>
          <w:rFonts w:ascii="標楷體" w:eastAsia="標楷體" w:hAnsi="標楷體" w:hint="eastAsia"/>
        </w:rPr>
        <w:t>有意識形態的人討論他的理</w:t>
      </w:r>
      <w:r w:rsidR="00BB4D28" w:rsidRPr="00CF780B">
        <w:rPr>
          <w:rFonts w:ascii="標楷體" w:eastAsia="標楷體" w:hAnsi="標楷體" w:hint="eastAsia"/>
        </w:rPr>
        <w:t>想</w:t>
      </w:r>
      <w:r w:rsidRPr="00CF780B">
        <w:rPr>
          <w:rFonts w:ascii="標楷體" w:eastAsia="標楷體" w:hAnsi="標楷體" w:hint="eastAsia"/>
        </w:rPr>
        <w:t>，因為要說服對方不該有這種信仰，通常是徒勞無功的。</w:t>
      </w:r>
    </w:p>
    <w:p w:rsidR="00334AE1" w:rsidRPr="00CF780B" w:rsidRDefault="00334AE1">
      <w:pPr>
        <w:rPr>
          <w:rFonts w:ascii="標楷體" w:eastAsia="標楷體" w:hAnsi="標楷體"/>
        </w:rPr>
      </w:pPr>
    </w:p>
    <w:p w:rsidR="00334AE1" w:rsidRPr="00CF780B" w:rsidRDefault="00334AE1">
      <w:pPr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ab/>
      </w:r>
      <w:r w:rsidR="00BB4D28" w:rsidRPr="00CF780B">
        <w:rPr>
          <w:rFonts w:ascii="標楷體" w:eastAsia="標楷體" w:hAnsi="標楷體" w:hint="eastAsia"/>
        </w:rPr>
        <w:t>辦教育不能有意識形態，辦教育的人可以有理想，但一定要顧及現實。教育乃百年大計，教育上出了問題，對國家有嚴重的禍害。在過去，很多國家的政府堅持某一種意識形態，大家也都知道這種堅持的後果。</w:t>
      </w:r>
    </w:p>
    <w:p w:rsidR="00BB4D28" w:rsidRPr="00CF780B" w:rsidRDefault="00BB4D28">
      <w:pPr>
        <w:rPr>
          <w:rFonts w:ascii="標楷體" w:eastAsia="標楷體" w:hAnsi="標楷體"/>
        </w:rPr>
      </w:pPr>
    </w:p>
    <w:p w:rsidR="00BB4D28" w:rsidRPr="00CF780B" w:rsidRDefault="00BB4D28">
      <w:pPr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ab/>
      </w:r>
      <w:r w:rsidRPr="00CF780B">
        <w:rPr>
          <w:rFonts w:ascii="標楷體" w:eastAsia="標楷體" w:hAnsi="標楷體" w:hint="eastAsia"/>
        </w:rPr>
        <w:t>看了這篇新聞報導，實在令我感動，這些青年一定也有理想，但是他們沒有固定的意識形態。教育部應該深思的是，該不該學習這些青年人</w:t>
      </w:r>
      <w:r w:rsidR="00CF780B"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CF780B">
        <w:rPr>
          <w:rFonts w:ascii="標楷體" w:eastAsia="標楷體" w:hAnsi="標楷體" w:hint="eastAsia"/>
        </w:rPr>
        <w:t>拋棄不顧現實的意識形態。</w:t>
      </w:r>
    </w:p>
    <w:p w:rsidR="00334AE1" w:rsidRPr="00CF780B" w:rsidRDefault="00334AE1">
      <w:pPr>
        <w:rPr>
          <w:rFonts w:ascii="標楷體" w:eastAsia="標楷體" w:hAnsi="標楷體"/>
        </w:rPr>
      </w:pPr>
    </w:p>
    <w:p w:rsidR="00334AE1" w:rsidRPr="00CF780B" w:rsidRDefault="00334AE1" w:rsidP="00334AE1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proofErr w:type="gramStart"/>
      <w:r w:rsidRPr="00CF780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新課綱</w:t>
      </w:r>
      <w:proofErr w:type="gramEnd"/>
      <w:r w:rsidRPr="00CF780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上路三年 兒少代表發表調查</w:t>
      </w:r>
      <w:proofErr w:type="gramStart"/>
      <w:r w:rsidRPr="00CF780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轟教部</w:t>
      </w:r>
      <w:proofErr w:type="gramEnd"/>
      <w:r w:rsidRPr="00CF780B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卸責</w:t>
      </w:r>
    </w:p>
    <w:p w:rsidR="004818DA" w:rsidRPr="00CF780B" w:rsidRDefault="00334AE1" w:rsidP="00CF780B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CF780B">
        <w:rPr>
          <w:rFonts w:ascii="標楷體" w:eastAsia="標楷體" w:hAnsi="標楷體" w:cs="新細明體"/>
          <w:kern w:val="0"/>
          <w:szCs w:val="24"/>
        </w:rPr>
        <w:t>2022-03-15 10:35 聯合報 / 記者</w:t>
      </w:r>
      <w:hyperlink r:id="rId6" w:history="1">
        <w:r w:rsidRPr="00CF780B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趙</w:t>
        </w:r>
        <w:proofErr w:type="gramStart"/>
        <w:r w:rsidRPr="00CF780B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宥</w:t>
        </w:r>
        <w:proofErr w:type="gramEnd"/>
        <w:r w:rsidRPr="00CF780B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寧</w:t>
        </w:r>
      </w:hyperlink>
      <w:r w:rsidRPr="00CF780B">
        <w:rPr>
          <w:rFonts w:ascii="標楷體" w:eastAsia="標楷體" w:hAnsi="標楷體" w:cs="新細明體"/>
          <w:kern w:val="0"/>
          <w:szCs w:val="24"/>
        </w:rPr>
        <w:t xml:space="preserve">／台北即時報導 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proofErr w:type="gramStart"/>
      <w:r w:rsidRPr="00CF780B">
        <w:rPr>
          <w:rFonts w:ascii="標楷體" w:eastAsia="標楷體" w:hAnsi="標楷體"/>
        </w:rPr>
        <w:t>新課綱</w:t>
      </w:r>
      <w:proofErr w:type="gramEnd"/>
      <w:r w:rsidRPr="00CF780B">
        <w:rPr>
          <w:rFonts w:ascii="標楷體" w:eastAsia="標楷體" w:hAnsi="標楷體"/>
        </w:rPr>
        <w:t>上路至今，</w:t>
      </w:r>
      <w:proofErr w:type="gramStart"/>
      <w:r w:rsidRPr="00CF780B">
        <w:rPr>
          <w:rFonts w:ascii="標楷體" w:eastAsia="標楷體" w:hAnsi="標楷體"/>
        </w:rPr>
        <w:t>將迎來首屆高</w:t>
      </w:r>
      <w:proofErr w:type="gramEnd"/>
      <w:r w:rsidRPr="00CF780B">
        <w:rPr>
          <w:rFonts w:ascii="標楷體" w:eastAsia="標楷體" w:hAnsi="標楷體"/>
        </w:rPr>
        <w:t>三畢業生，有兒少代表發放1500份問卷、4場焦點團體，做出多達61頁的「</w:t>
      </w:r>
      <w:hyperlink r:id="rId7" w:history="1">
        <w:r w:rsidRPr="00CF780B">
          <w:rPr>
            <w:rStyle w:val="a3"/>
            <w:rFonts w:ascii="標楷體" w:eastAsia="標楷體" w:hAnsi="標楷體"/>
            <w:color w:val="0000FF"/>
            <w:u w:val="single"/>
          </w:rPr>
          <w:t>108</w:t>
        </w:r>
        <w:proofErr w:type="gramStart"/>
        <w:r w:rsidRPr="00CF780B">
          <w:rPr>
            <w:rStyle w:val="a3"/>
            <w:rFonts w:ascii="標楷體" w:eastAsia="標楷體" w:hAnsi="標楷體"/>
            <w:color w:val="0000FF"/>
            <w:u w:val="single"/>
          </w:rPr>
          <w:t>課綱</w:t>
        </w:r>
        <w:proofErr w:type="gramEnd"/>
      </w:hyperlink>
      <w:r w:rsidRPr="00CF780B">
        <w:rPr>
          <w:rFonts w:ascii="標楷體" w:eastAsia="標楷體" w:hAnsi="標楷體"/>
        </w:rPr>
        <w:t>觀察報告」。計畫發起人</w:t>
      </w:r>
      <w:proofErr w:type="gramStart"/>
      <w:r w:rsidRPr="00CF780B">
        <w:rPr>
          <w:rFonts w:ascii="標楷體" w:eastAsia="標楷體" w:hAnsi="標楷體"/>
        </w:rPr>
        <w:t>廖宥甯</w:t>
      </w:r>
      <w:proofErr w:type="gramEnd"/>
      <w:r w:rsidRPr="00CF780B">
        <w:rPr>
          <w:rFonts w:ascii="標楷體" w:eastAsia="標楷體" w:hAnsi="標楷體"/>
        </w:rPr>
        <w:t>、李瑞霖與陳惠平表示，在</w:t>
      </w:r>
      <w:proofErr w:type="gramStart"/>
      <w:r w:rsidRPr="00CF780B">
        <w:rPr>
          <w:rFonts w:ascii="標楷體" w:eastAsia="標楷體" w:hAnsi="標楷體"/>
        </w:rPr>
        <w:t>新課綱</w:t>
      </w:r>
      <w:proofErr w:type="gramEnd"/>
      <w:r w:rsidRPr="00CF780B">
        <w:rPr>
          <w:rFonts w:ascii="標楷體" w:eastAsia="標楷體" w:hAnsi="標楷體"/>
        </w:rPr>
        <w:t>政策推行下，他們看到得是一群住在</w:t>
      </w:r>
      <w:hyperlink r:id="rId8" w:history="1">
        <w:r w:rsidRPr="00CF780B">
          <w:rPr>
            <w:rStyle w:val="a3"/>
            <w:rFonts w:ascii="標楷體" w:eastAsia="標楷體" w:hAnsi="標楷體"/>
            <w:color w:val="0000FF"/>
            <w:u w:val="single"/>
          </w:rPr>
          <w:t>象牙</w:t>
        </w:r>
      </w:hyperlink>
      <w:r w:rsidRPr="00CF780B">
        <w:rPr>
          <w:rFonts w:ascii="標楷體" w:eastAsia="標楷體" w:hAnsi="標楷體"/>
        </w:rPr>
        <w:t>塔的學者們，高談闊論以自身觀點構想一個無法落實的教育</w:t>
      </w:r>
      <w:proofErr w:type="gramStart"/>
      <w:r w:rsidRPr="00CF780B">
        <w:rPr>
          <w:rFonts w:ascii="標楷體" w:eastAsia="標楷體" w:hAnsi="標楷體"/>
        </w:rPr>
        <w:t>規</w:t>
      </w:r>
      <w:proofErr w:type="gramEnd"/>
      <w:r w:rsidRPr="00CF780B">
        <w:rPr>
          <w:rFonts w:ascii="標楷體" w:eastAsia="標楷體" w:hAnsi="標楷體"/>
        </w:rPr>
        <w:t>畫，以及一個不願負起責任的主管機關，讓學生徒然遭受這種不清不楚、毫無方向的教育。他們也提出五大政策建議與訴求，要求主管機關重視。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來自中部的高中生</w:t>
      </w:r>
      <w:proofErr w:type="gramStart"/>
      <w:r w:rsidRPr="00CF780B">
        <w:rPr>
          <w:rFonts w:ascii="標楷體" w:eastAsia="標楷體" w:hAnsi="標楷體"/>
        </w:rPr>
        <w:t>廖宥甯</w:t>
      </w:r>
      <w:proofErr w:type="gramEnd"/>
      <w:r w:rsidRPr="00CF780B">
        <w:rPr>
          <w:rFonts w:ascii="標楷體" w:eastAsia="標楷體" w:hAnsi="標楷體"/>
        </w:rPr>
        <w:t>、李瑞霖、陳惠平日前透過社群媒體倡議，向</w:t>
      </w:r>
      <w:proofErr w:type="gramStart"/>
      <w:r w:rsidRPr="00CF780B">
        <w:rPr>
          <w:rFonts w:ascii="標楷體" w:eastAsia="標楷體" w:hAnsi="標楷體"/>
        </w:rPr>
        <w:t>衛福部</w:t>
      </w:r>
      <w:proofErr w:type="gramEnd"/>
      <w:r w:rsidRPr="00CF780B">
        <w:rPr>
          <w:rFonts w:ascii="標楷體" w:eastAsia="標楷體" w:hAnsi="標楷體"/>
        </w:rPr>
        <w:t xml:space="preserve">提交兒少報告等方式表達第一線高中生對 108 </w:t>
      </w:r>
      <w:proofErr w:type="gramStart"/>
      <w:r w:rsidRPr="00CF780B">
        <w:rPr>
          <w:rFonts w:ascii="標楷體" w:eastAsia="標楷體" w:hAnsi="標楷體"/>
        </w:rPr>
        <w:t>課綱的</w:t>
      </w:r>
      <w:proofErr w:type="gramEnd"/>
      <w:r w:rsidRPr="00CF780B">
        <w:rPr>
          <w:rFonts w:ascii="標楷體" w:eastAsia="標楷體" w:hAnsi="標楷體"/>
        </w:rPr>
        <w:t>真實聲音。綜合超過1500份問卷，4場焦點團體及面對面訪談，他們將向</w:t>
      </w:r>
      <w:hyperlink r:id="rId9" w:history="1">
        <w:r w:rsidRPr="00CF780B">
          <w:rPr>
            <w:rStyle w:val="a3"/>
            <w:rFonts w:ascii="標楷體" w:eastAsia="標楷體" w:hAnsi="標楷體"/>
            <w:color w:val="0000FF"/>
            <w:u w:val="single"/>
          </w:rPr>
          <w:t>教育部</w:t>
        </w:r>
      </w:hyperlink>
      <w:r w:rsidRPr="00CF780B">
        <w:rPr>
          <w:rFonts w:ascii="標楷體" w:eastAsia="標楷體" w:hAnsi="標楷體"/>
        </w:rPr>
        <w:t xml:space="preserve">，針對 108 </w:t>
      </w:r>
      <w:proofErr w:type="gramStart"/>
      <w:r w:rsidRPr="00CF780B">
        <w:rPr>
          <w:rFonts w:ascii="標楷體" w:eastAsia="標楷體" w:hAnsi="標楷體"/>
        </w:rPr>
        <w:t>課綱提出</w:t>
      </w:r>
      <w:proofErr w:type="gramEnd"/>
      <w:r w:rsidRPr="00CF780B">
        <w:rPr>
          <w:rFonts w:ascii="標楷體" w:eastAsia="標楷體" w:hAnsi="標楷體"/>
        </w:rPr>
        <w:t>五大政策建議與訴求。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lastRenderedPageBreak/>
        <w:t>五大訴求包含</w:t>
      </w:r>
      <w:proofErr w:type="gramStart"/>
      <w:r w:rsidRPr="00CF780B">
        <w:rPr>
          <w:rFonts w:ascii="標楷體" w:eastAsia="標楷體" w:hAnsi="標楷體"/>
        </w:rPr>
        <w:t>弭</w:t>
      </w:r>
      <w:proofErr w:type="gramEnd"/>
      <w:r w:rsidRPr="00CF780B">
        <w:rPr>
          <w:rFonts w:ascii="標楷體" w:eastAsia="標楷體" w:hAnsi="標楷體"/>
        </w:rPr>
        <w:t>平課本與考試程度鴻溝、拒絕學習歷程軍備競賽、正視城鄉與資源落差、直面教育現場執行問題，以及確立教育改革方向。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他們認為，108</w:t>
      </w:r>
      <w:proofErr w:type="gramStart"/>
      <w:r w:rsidRPr="00CF780B">
        <w:rPr>
          <w:rFonts w:ascii="標楷體" w:eastAsia="標楷體" w:hAnsi="標楷體"/>
        </w:rPr>
        <w:t>課綱課本</w:t>
      </w:r>
      <w:proofErr w:type="gramEnd"/>
      <w:r w:rsidRPr="00CF780B">
        <w:rPr>
          <w:rFonts w:ascii="標楷體" w:eastAsia="標楷體" w:hAnsi="標楷體"/>
        </w:rPr>
        <w:t>最為人詬病的一點，即為考試難易度與內容和課本相差太多，使本該為主要教材的課本淪為雞肋，學生需要透過另外補習應付考試，導致社會和文化資本的 M 型化分布更加嚴峻。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來自台中女中，發起改革企畫學生之</w:t>
      </w:r>
      <w:proofErr w:type="gramStart"/>
      <w:r w:rsidRPr="00CF780B">
        <w:rPr>
          <w:rFonts w:ascii="標楷體" w:eastAsia="標楷體" w:hAnsi="標楷體"/>
        </w:rPr>
        <w:t>一</w:t>
      </w:r>
      <w:proofErr w:type="gramEnd"/>
      <w:r w:rsidRPr="00CF780B">
        <w:rPr>
          <w:rFonts w:ascii="標楷體" w:eastAsia="標楷體" w:hAnsi="標楷體"/>
        </w:rPr>
        <w:t>的</w:t>
      </w:r>
      <w:proofErr w:type="gramStart"/>
      <w:r w:rsidRPr="00CF780B">
        <w:rPr>
          <w:rFonts w:ascii="標楷體" w:eastAsia="標楷體" w:hAnsi="標楷體"/>
        </w:rPr>
        <w:t>廖宥甯</w:t>
      </w:r>
      <w:proofErr w:type="gramEnd"/>
      <w:r w:rsidRPr="00CF780B">
        <w:rPr>
          <w:rFonts w:ascii="標楷體" w:eastAsia="標楷體" w:hAnsi="標楷體"/>
        </w:rPr>
        <w:t>說，她肯定學習歷程檔案設立的初衷，認同每學期紀錄學習狀況的目標。然而當學習歷程檔案被列為升學評分標準之一時，卻因功利主義作祟，學習歷程檔案已</w:t>
      </w:r>
      <w:proofErr w:type="gramStart"/>
      <w:r w:rsidRPr="00CF780B">
        <w:rPr>
          <w:rFonts w:ascii="標楷體" w:eastAsia="標楷體" w:hAnsi="標楷體"/>
        </w:rPr>
        <w:t>是課綱發起人</w:t>
      </w:r>
      <w:proofErr w:type="gramEnd"/>
      <w:r w:rsidRPr="00CF780B">
        <w:rPr>
          <w:rFonts w:ascii="標楷體" w:eastAsia="標楷體" w:hAnsi="標楷體"/>
        </w:rPr>
        <w:t>一再否認的「軍備競賽」。 她認為，學習歷程檔案應該作為教授認識學生的媒介，並以此為基礎透過面試確認學生的特質是否符合該科系，絕非將學習歷程檔案作為升學參</w:t>
      </w:r>
      <w:proofErr w:type="gramStart"/>
      <w:r w:rsidRPr="00CF780B">
        <w:rPr>
          <w:rFonts w:ascii="標楷體" w:eastAsia="標楷體" w:hAnsi="標楷體"/>
        </w:rPr>
        <w:t>採</w:t>
      </w:r>
      <w:proofErr w:type="gramEnd"/>
      <w:r w:rsidRPr="00CF780B">
        <w:rPr>
          <w:rFonts w:ascii="標楷體" w:eastAsia="標楷體" w:hAnsi="標楷體"/>
        </w:rPr>
        <w:t>標準之</w:t>
      </w:r>
      <w:proofErr w:type="gramStart"/>
      <w:r w:rsidRPr="00CF780B">
        <w:rPr>
          <w:rFonts w:ascii="標楷體" w:eastAsia="標楷體" w:hAnsi="標楷體"/>
        </w:rPr>
        <w:t>一</w:t>
      </w:r>
      <w:proofErr w:type="gramEnd"/>
      <w:r w:rsidRPr="00CF780B">
        <w:rPr>
          <w:rFonts w:ascii="標楷體" w:eastAsia="標楷體" w:hAnsi="標楷體"/>
        </w:rPr>
        <w:t>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根據問卷和訪談發現，教育部</w:t>
      </w:r>
      <w:proofErr w:type="gramStart"/>
      <w:r w:rsidRPr="00CF780B">
        <w:rPr>
          <w:rFonts w:ascii="標楷體" w:eastAsia="標楷體" w:hAnsi="標楷體"/>
        </w:rPr>
        <w:t>與課綱</w:t>
      </w:r>
      <w:proofErr w:type="gramEnd"/>
      <w:r w:rsidRPr="00CF780B">
        <w:rPr>
          <w:rFonts w:ascii="標楷體" w:eastAsia="標楷體" w:hAnsi="標楷體"/>
        </w:rPr>
        <w:t>發起人一再聲明不會發生城鄉差距確實存在。他們提到，台北都會區的孩子有機會和頂尖大學接軌，製作出精美又有深度的自主學習或學習歷程檔案；反觀偏鄉學子，他們沒有機會獲得最新的資訊，更多時候處於迷茫狀態，很難</w:t>
      </w:r>
      <w:proofErr w:type="gramStart"/>
      <w:r w:rsidRPr="00CF780B">
        <w:rPr>
          <w:rFonts w:ascii="標楷體" w:eastAsia="標楷體" w:hAnsi="標楷體"/>
        </w:rPr>
        <w:t>如課綱發起人</w:t>
      </w:r>
      <w:proofErr w:type="gramEnd"/>
      <w:r w:rsidRPr="00CF780B">
        <w:rPr>
          <w:rFonts w:ascii="標楷體" w:eastAsia="標楷體" w:hAnsi="標楷體"/>
        </w:rPr>
        <w:t>所言「展現個人特色」，因為他們連如何展現都不清楚。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他們也提到，從這些高中生的觀察中發現，108</w:t>
      </w:r>
      <w:proofErr w:type="gramStart"/>
      <w:r w:rsidRPr="00CF780B">
        <w:rPr>
          <w:rFonts w:ascii="標楷體" w:eastAsia="標楷體" w:hAnsi="標楷體"/>
        </w:rPr>
        <w:t>課綱施行</w:t>
      </w:r>
      <w:proofErr w:type="gramEnd"/>
      <w:r w:rsidRPr="00CF780B">
        <w:rPr>
          <w:rFonts w:ascii="標楷體" w:eastAsia="標楷體" w:hAnsi="標楷體"/>
        </w:rPr>
        <w:t>最大的困難便是「上有政策，下有對策」的表面功夫，基本教育單位敷衍政策只</w:t>
      </w:r>
      <w:proofErr w:type="gramStart"/>
      <w:r w:rsidRPr="00CF780B">
        <w:rPr>
          <w:rFonts w:ascii="標楷體" w:eastAsia="標楷體" w:hAnsi="標楷體"/>
        </w:rPr>
        <w:t>為過審</w:t>
      </w:r>
      <w:proofErr w:type="gramEnd"/>
      <w:r w:rsidRPr="00CF780B">
        <w:rPr>
          <w:rFonts w:ascii="標楷體" w:eastAsia="標楷體" w:hAnsi="標楷體"/>
        </w:rPr>
        <w:t xml:space="preserve">，並沒有落實 108 </w:t>
      </w:r>
      <w:proofErr w:type="gramStart"/>
      <w:r w:rsidRPr="00CF780B">
        <w:rPr>
          <w:rFonts w:ascii="標楷體" w:eastAsia="標楷體" w:hAnsi="標楷體"/>
        </w:rPr>
        <w:t>課綱的</w:t>
      </w:r>
      <w:proofErr w:type="gramEnd"/>
      <w:r w:rsidRPr="00CF780B">
        <w:rPr>
          <w:rFonts w:ascii="標楷體" w:eastAsia="標楷體" w:hAnsi="標楷體"/>
        </w:rPr>
        <w:t>諸多理想。好比一星期只有一小時的自主學習課，學生沒有充裕的時間完成一份完整的自主學習企畫；又或者是為了「減輕學生負擔」，而刪除分科測驗國英兩科，實際上只是增加學生更大的壓力。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來自南投中興高中的李瑞霖說，懇請教育部及構思108</w:t>
      </w:r>
      <w:proofErr w:type="gramStart"/>
      <w:r w:rsidRPr="00CF780B">
        <w:rPr>
          <w:rFonts w:ascii="標楷體" w:eastAsia="標楷體" w:hAnsi="標楷體"/>
        </w:rPr>
        <w:t>課綱的</w:t>
      </w:r>
      <w:proofErr w:type="gramEnd"/>
      <w:r w:rsidRPr="00CF780B">
        <w:rPr>
          <w:rFonts w:ascii="標楷體" w:eastAsia="標楷體" w:hAnsi="標楷體"/>
        </w:rPr>
        <w:t>專家學者走出象牙塔，進到教育現場聆聽基層教師和學生的聲音。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他們也認為，</w:t>
      </w:r>
      <w:proofErr w:type="gramStart"/>
      <w:r w:rsidRPr="00CF780B">
        <w:rPr>
          <w:rFonts w:ascii="標楷體" w:eastAsia="標楷體" w:hAnsi="標楷體"/>
        </w:rPr>
        <w:t>新課綱</w:t>
      </w:r>
      <w:proofErr w:type="gramEnd"/>
      <w:r w:rsidRPr="00CF780B">
        <w:rPr>
          <w:rFonts w:ascii="標楷體" w:eastAsia="標楷體" w:hAnsi="標楷體"/>
        </w:rPr>
        <w:t>初衷是為了讓學生多元發展，不再侷限於學業成績，在課外活動也能有亮眼的表現。然而這些學生表示，他們看見的是「要馬兒好又要馬兒不吃草」 的矛盾態度，希望學生學科成績優異又能多才多藝，表面上的「</w:t>
      </w:r>
      <w:proofErr w:type="gramStart"/>
      <w:r w:rsidRPr="00CF780B">
        <w:rPr>
          <w:rFonts w:ascii="標楷體" w:eastAsia="標楷體" w:hAnsi="標楷體"/>
        </w:rPr>
        <w:t>適性揚才</w:t>
      </w:r>
      <w:proofErr w:type="gramEnd"/>
      <w:r w:rsidRPr="00CF780B">
        <w:rPr>
          <w:rFonts w:ascii="標楷體" w:eastAsia="標楷體" w:hAnsi="標楷體"/>
        </w:rPr>
        <w:t>」，其實帶給學生更多痛苦。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r w:rsidRPr="00CF780B">
        <w:rPr>
          <w:rFonts w:ascii="標楷體" w:eastAsia="標楷體" w:hAnsi="標楷體"/>
        </w:rPr>
        <w:t>他們呼籲教育部</w:t>
      </w:r>
      <w:proofErr w:type="gramStart"/>
      <w:r w:rsidRPr="00CF780B">
        <w:rPr>
          <w:rFonts w:ascii="標楷體" w:eastAsia="標楷體" w:hAnsi="標楷體"/>
        </w:rPr>
        <w:t>與課綱</w:t>
      </w:r>
      <w:proofErr w:type="gramEnd"/>
      <w:r w:rsidRPr="00CF780B">
        <w:rPr>
          <w:rFonts w:ascii="標楷體" w:eastAsia="標楷體" w:hAnsi="標楷體"/>
        </w:rPr>
        <w:t>發起人，改革不要做半套，模仿歐美學制畫虎不成反類犬，只是平白增添學生困擾。請做出適當的取捨，確立教育的大方向，並踏實的實踐各項目標。他們也提到，若想看見素養和批判性思考，就請不要立定標準答案，如果國文教育想脫離文言文的</w:t>
      </w:r>
      <w:proofErr w:type="gramStart"/>
      <w:r w:rsidRPr="00CF780B">
        <w:rPr>
          <w:rFonts w:ascii="標楷體" w:eastAsia="標楷體" w:hAnsi="標楷體"/>
        </w:rPr>
        <w:t>窠</w:t>
      </w:r>
      <w:proofErr w:type="gramEnd"/>
      <w:r w:rsidRPr="00CF780B">
        <w:rPr>
          <w:rFonts w:ascii="標楷體" w:eastAsia="標楷體" w:hAnsi="標楷體"/>
        </w:rPr>
        <w:t>臼，就不要在大考出現太多文言文題目。「不要貪心的樣樣都想要，最後只會樣樣都落空，讓學生覺得無所適從、被玩弄。」</w:t>
      </w:r>
    </w:p>
    <w:p w:rsidR="004818DA" w:rsidRPr="00CF780B" w:rsidRDefault="004818DA" w:rsidP="004818DA">
      <w:pPr>
        <w:pStyle w:val="Web"/>
        <w:rPr>
          <w:rFonts w:ascii="標楷體" w:eastAsia="標楷體" w:hAnsi="標楷體"/>
        </w:rPr>
      </w:pPr>
      <w:proofErr w:type="gramStart"/>
      <w:r w:rsidRPr="00CF780B">
        <w:rPr>
          <w:rFonts w:ascii="標楷體" w:eastAsia="標楷體" w:hAnsi="標楷體"/>
        </w:rPr>
        <w:lastRenderedPageBreak/>
        <w:t>廖宥甯</w:t>
      </w:r>
      <w:proofErr w:type="gramEnd"/>
      <w:r w:rsidRPr="00CF780B">
        <w:rPr>
          <w:rFonts w:ascii="標楷體" w:eastAsia="標楷體" w:hAnsi="標楷體"/>
        </w:rPr>
        <w:t>、李瑞霖與陳惠平表示，他們在</w:t>
      </w:r>
      <w:proofErr w:type="gramStart"/>
      <w:r w:rsidRPr="00CF780B">
        <w:rPr>
          <w:rFonts w:ascii="標楷體" w:eastAsia="標楷體" w:hAnsi="標楷體"/>
        </w:rPr>
        <w:t>新課綱</w:t>
      </w:r>
      <w:proofErr w:type="gramEnd"/>
      <w:r w:rsidRPr="00CF780B">
        <w:rPr>
          <w:rFonts w:ascii="標楷體" w:eastAsia="標楷體" w:hAnsi="標楷體"/>
        </w:rPr>
        <w:t>看到一群住在象牙塔的學者們，高談闊論地以自身觀點構想一個無法落實的教育</w:t>
      </w:r>
      <w:proofErr w:type="gramStart"/>
      <w:r w:rsidRPr="00CF780B">
        <w:rPr>
          <w:rFonts w:ascii="標楷體" w:eastAsia="標楷體" w:hAnsi="標楷體"/>
        </w:rPr>
        <w:t>規</w:t>
      </w:r>
      <w:proofErr w:type="gramEnd"/>
      <w:r w:rsidRPr="00CF780B">
        <w:rPr>
          <w:rFonts w:ascii="標楷體" w:eastAsia="標楷體" w:hAnsi="標楷體"/>
        </w:rPr>
        <w:t>畫，以及一個不願負起責任的主管機關，讓學生徒然遭受這種不清不楚、毫無方向的教育。另一端則是一群極盡所能適應新制度，想要緊緊咬住自己美好未來的門票，卻又擔憂自己的前途是否會葬送於雜亂無章的</w:t>
      </w:r>
      <w:proofErr w:type="gramStart"/>
      <w:r w:rsidRPr="00CF780B">
        <w:rPr>
          <w:rFonts w:ascii="標楷體" w:eastAsia="標楷體" w:hAnsi="標楷體"/>
        </w:rPr>
        <w:t>新課綱</w:t>
      </w:r>
      <w:proofErr w:type="gramEnd"/>
      <w:r w:rsidRPr="00CF780B">
        <w:rPr>
          <w:rFonts w:ascii="標楷體" w:eastAsia="標楷體" w:hAnsi="標楷體"/>
        </w:rPr>
        <w:t>中的學生們。</w:t>
      </w:r>
    </w:p>
    <w:p w:rsidR="004818DA" w:rsidRPr="00CF780B" w:rsidRDefault="004818DA">
      <w:pPr>
        <w:rPr>
          <w:rFonts w:ascii="標楷體" w:eastAsia="標楷體" w:hAnsi="標楷體"/>
        </w:rPr>
      </w:pPr>
    </w:p>
    <w:p w:rsidR="004818DA" w:rsidRPr="00CF780B" w:rsidRDefault="004818DA">
      <w:pPr>
        <w:rPr>
          <w:rFonts w:ascii="標楷體" w:eastAsia="標楷體" w:hAnsi="標楷體"/>
        </w:rPr>
      </w:pPr>
    </w:p>
    <w:sectPr w:rsidR="004818DA" w:rsidRPr="00CF780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DC" w:rsidRDefault="005C77DC" w:rsidP="00CF780B">
      <w:r>
        <w:separator/>
      </w:r>
    </w:p>
  </w:endnote>
  <w:endnote w:type="continuationSeparator" w:id="0">
    <w:p w:rsidR="005C77DC" w:rsidRDefault="005C77DC" w:rsidP="00C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019728"/>
      <w:docPartObj>
        <w:docPartGallery w:val="Page Numbers (Bottom of Page)"/>
        <w:docPartUnique/>
      </w:docPartObj>
    </w:sdtPr>
    <w:sdtContent>
      <w:p w:rsidR="00CF780B" w:rsidRDefault="00CF78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780B">
          <w:rPr>
            <w:noProof/>
            <w:lang w:val="zh-TW"/>
          </w:rPr>
          <w:t>1</w:t>
        </w:r>
        <w:r>
          <w:fldChar w:fldCharType="end"/>
        </w:r>
      </w:p>
    </w:sdtContent>
  </w:sdt>
  <w:p w:rsidR="00CF780B" w:rsidRDefault="00CF78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DC" w:rsidRDefault="005C77DC" w:rsidP="00CF780B">
      <w:r>
        <w:separator/>
      </w:r>
    </w:p>
  </w:footnote>
  <w:footnote w:type="continuationSeparator" w:id="0">
    <w:p w:rsidR="005C77DC" w:rsidRDefault="005C77DC" w:rsidP="00CF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DA"/>
    <w:rsid w:val="003138D7"/>
    <w:rsid w:val="00334AE1"/>
    <w:rsid w:val="004818DA"/>
    <w:rsid w:val="005C77DC"/>
    <w:rsid w:val="00BB4D28"/>
    <w:rsid w:val="00C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2857"/>
  <w15:chartTrackingRefBased/>
  <w15:docId w15:val="{D96001F2-37DB-4A6E-8247-A031908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34A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18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818DA"/>
    <w:rPr>
      <w:b/>
      <w:bCs/>
    </w:rPr>
  </w:style>
  <w:style w:type="character" w:customStyle="1" w:styleId="10">
    <w:name w:val="標題 1 字元"/>
    <w:basedOn w:val="a0"/>
    <w:link w:val="1"/>
    <w:uiPriority w:val="9"/>
    <w:rsid w:val="00334A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334AE1"/>
  </w:style>
  <w:style w:type="character" w:styleId="a4">
    <w:name w:val="Hyperlink"/>
    <w:basedOn w:val="a0"/>
    <w:uiPriority w:val="99"/>
    <w:semiHidden/>
    <w:unhideWhenUsed/>
    <w:rsid w:val="00334A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8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arch\tagging\2\&#35937;&#2927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earch\tagging\2\108&#35506;&#32177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news\reporter\MDAxMjA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\\search\tagging\2\&#25945;&#32946;&#3709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2022-03-16T00:10:00Z</dcterms:created>
  <dcterms:modified xsi:type="dcterms:W3CDTF">2022-03-16T01:09:00Z</dcterms:modified>
</cp:coreProperties>
</file>