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9F" w:rsidRPr="001205FE" w:rsidRDefault="0013459F" w:rsidP="0013459F">
      <w:pPr>
        <w:widowControl/>
        <w:spacing w:before="100" w:beforeAutospacing="1" w:after="100" w:afterAutospacing="1"/>
        <w:jc w:val="center"/>
        <w:outlineLvl w:val="0"/>
        <w:rPr>
          <w:rFonts w:ascii="Times New Roman" w:eastAsia="標楷體" w:hAnsi="Times New Roman" w:cs="Times New Roman"/>
          <w:bCs/>
          <w:kern w:val="36"/>
          <w:szCs w:val="24"/>
        </w:rPr>
      </w:pPr>
      <w:r w:rsidRPr="001205FE">
        <w:rPr>
          <w:rFonts w:ascii="Times New Roman" w:eastAsia="標楷體" w:hAnsi="Times New Roman" w:cs="Times New Roman"/>
          <w:bCs/>
          <w:kern w:val="36"/>
          <w:szCs w:val="24"/>
        </w:rPr>
        <w:t>我的教育</w:t>
      </w:r>
      <w:bookmarkStart w:id="0" w:name="_GoBack"/>
      <w:r w:rsidRPr="001205FE">
        <w:rPr>
          <w:rFonts w:ascii="Times New Roman" w:eastAsia="標楷體" w:hAnsi="Times New Roman" w:cs="Times New Roman"/>
          <w:bCs/>
          <w:kern w:val="36"/>
          <w:szCs w:val="24"/>
        </w:rPr>
        <w:t>專欄</w:t>
      </w:r>
      <w:r w:rsidRPr="001205FE">
        <w:rPr>
          <w:rFonts w:ascii="Times New Roman" w:eastAsia="標楷體" w:hAnsi="Times New Roman" w:cs="Times New Roman"/>
          <w:bCs/>
          <w:kern w:val="36"/>
          <w:szCs w:val="24"/>
        </w:rPr>
        <w:t>(</w:t>
      </w:r>
      <w:r w:rsidR="001205FE">
        <w:rPr>
          <w:rFonts w:ascii="Times New Roman" w:eastAsia="標楷體" w:hAnsi="Times New Roman" w:cs="Times New Roman" w:hint="eastAsia"/>
          <w:bCs/>
          <w:kern w:val="36"/>
          <w:szCs w:val="24"/>
        </w:rPr>
        <w:t>232</w:t>
      </w:r>
      <w:r w:rsidRPr="001205FE">
        <w:rPr>
          <w:rFonts w:ascii="Times New Roman" w:eastAsia="標楷體" w:hAnsi="Times New Roman" w:cs="Times New Roman"/>
          <w:bCs/>
          <w:kern w:val="36"/>
          <w:szCs w:val="24"/>
        </w:rPr>
        <w:t>)</w:t>
      </w:r>
      <w:r w:rsidRPr="001205FE">
        <w:rPr>
          <w:rFonts w:ascii="Times New Roman" w:eastAsia="標楷體" w:hAnsi="Times New Roman" w:cs="Times New Roman"/>
          <w:bCs/>
          <w:kern w:val="36"/>
          <w:szCs w:val="24"/>
        </w:rPr>
        <w:t>博幼</w:t>
      </w:r>
      <w:proofErr w:type="gramStart"/>
      <w:r w:rsidRPr="001205FE">
        <w:rPr>
          <w:rFonts w:ascii="Times New Roman" w:eastAsia="標楷體" w:hAnsi="Times New Roman" w:cs="Times New Roman"/>
          <w:bCs/>
          <w:kern w:val="36"/>
          <w:szCs w:val="24"/>
        </w:rPr>
        <w:t>同學念聖方濟和</w:t>
      </w:r>
      <w:proofErr w:type="gramEnd"/>
      <w:r w:rsidRPr="001205FE">
        <w:rPr>
          <w:rFonts w:ascii="Times New Roman" w:eastAsia="標楷體" w:hAnsi="Times New Roman" w:cs="Times New Roman"/>
          <w:bCs/>
          <w:kern w:val="36"/>
          <w:szCs w:val="24"/>
        </w:rPr>
        <w:t>平祈禱文</w:t>
      </w:r>
      <w:bookmarkEnd w:id="0"/>
    </w:p>
    <w:p w:rsidR="0013459F" w:rsidRPr="001205FE" w:rsidRDefault="0013459F" w:rsidP="0013459F">
      <w:pPr>
        <w:widowControl/>
        <w:spacing w:before="100" w:beforeAutospacing="1" w:after="100" w:afterAutospacing="1"/>
        <w:jc w:val="center"/>
        <w:outlineLvl w:val="0"/>
        <w:rPr>
          <w:rFonts w:ascii="Times New Roman" w:eastAsia="標楷體" w:hAnsi="Times New Roman" w:cs="Times New Roman"/>
          <w:bCs/>
          <w:kern w:val="36"/>
          <w:szCs w:val="24"/>
        </w:rPr>
      </w:pPr>
      <w:r w:rsidRPr="001205FE">
        <w:rPr>
          <w:rFonts w:ascii="Times New Roman" w:eastAsia="標楷體" w:hAnsi="Times New Roman" w:cs="Times New Roman"/>
          <w:bCs/>
          <w:kern w:val="36"/>
          <w:szCs w:val="24"/>
        </w:rPr>
        <w:t>李家同</w:t>
      </w:r>
    </w:p>
    <w:p w:rsidR="0013459F" w:rsidRPr="001205FE" w:rsidRDefault="0013459F" w:rsidP="0013459F">
      <w:pPr>
        <w:widowControl/>
        <w:spacing w:before="100" w:beforeAutospacing="1" w:after="100" w:afterAutospacing="1"/>
        <w:outlineLvl w:val="0"/>
        <w:rPr>
          <w:rFonts w:ascii="Times New Roman" w:eastAsia="標楷體" w:hAnsi="Times New Roman" w:cs="Times New Roman"/>
          <w:bCs/>
          <w:kern w:val="36"/>
          <w:szCs w:val="24"/>
        </w:rPr>
      </w:pPr>
      <w:r w:rsidRPr="001205FE">
        <w:rPr>
          <w:rFonts w:ascii="Times New Roman" w:eastAsia="標楷體" w:hAnsi="Times New Roman" w:cs="Times New Roman"/>
          <w:bCs/>
          <w:kern w:val="36"/>
          <w:szCs w:val="24"/>
        </w:rPr>
        <w:tab/>
      </w:r>
      <w:r w:rsidRPr="001205FE">
        <w:rPr>
          <w:rFonts w:ascii="Times New Roman" w:eastAsia="標楷體" w:hAnsi="Times New Roman" w:cs="Times New Roman"/>
          <w:bCs/>
          <w:kern w:val="36"/>
          <w:szCs w:val="24"/>
        </w:rPr>
        <w:t>聖方濟是天主教聖人中很特別的一位，現在的教宗就以他為名。他的和平祈禱文更是有名，其中有些句子非常值得大家注意，如</w:t>
      </w:r>
    </w:p>
    <w:p w:rsidR="0013459F" w:rsidRPr="001205FE" w:rsidRDefault="0013459F" w:rsidP="0013459F">
      <w:pPr>
        <w:widowControl/>
        <w:spacing w:before="100" w:beforeAutospacing="1" w:after="100" w:afterAutospacing="1"/>
        <w:outlineLvl w:val="0"/>
        <w:rPr>
          <w:rFonts w:ascii="Times New Roman" w:eastAsia="標楷體" w:hAnsi="Times New Roman" w:cs="Times New Roman"/>
          <w:bCs/>
          <w:kern w:val="36"/>
          <w:szCs w:val="24"/>
        </w:rPr>
      </w:pPr>
      <w:r w:rsidRPr="0013459F">
        <w:rPr>
          <w:rFonts w:ascii="Times New Roman" w:eastAsia="標楷體" w:hAnsi="Times New Roman" w:cs="Times New Roman"/>
          <w:kern w:val="0"/>
          <w:szCs w:val="24"/>
        </w:rPr>
        <w:t>where there is hatred, let me sow love</w:t>
      </w:r>
    </w:p>
    <w:p w:rsidR="0013459F" w:rsidRPr="001205FE" w:rsidRDefault="0013459F" w:rsidP="0013459F">
      <w:pPr>
        <w:widowControl/>
        <w:spacing w:before="100" w:beforeAutospacing="1" w:after="100" w:afterAutospacing="1"/>
        <w:outlineLvl w:val="0"/>
        <w:rPr>
          <w:rFonts w:ascii="Times New Roman" w:eastAsia="標楷體" w:hAnsi="Times New Roman" w:cs="Times New Roman"/>
          <w:kern w:val="0"/>
          <w:szCs w:val="24"/>
        </w:rPr>
      </w:pPr>
      <w:r w:rsidRPr="0013459F">
        <w:rPr>
          <w:rFonts w:ascii="Times New Roman" w:eastAsia="標楷體" w:hAnsi="Times New Roman" w:cs="Times New Roman"/>
          <w:kern w:val="0"/>
          <w:szCs w:val="24"/>
        </w:rPr>
        <w:t>gra</w:t>
      </w:r>
      <w:r w:rsidRPr="001205FE">
        <w:rPr>
          <w:rFonts w:ascii="Times New Roman" w:eastAsia="標楷體" w:hAnsi="Times New Roman" w:cs="Times New Roman"/>
          <w:kern w:val="0"/>
          <w:szCs w:val="24"/>
        </w:rPr>
        <w:t xml:space="preserve">nt that I may not so much seek </w:t>
      </w:r>
      <w:r w:rsidRPr="0013459F">
        <w:rPr>
          <w:rFonts w:ascii="Times New Roman" w:eastAsia="標楷體" w:hAnsi="Times New Roman" w:cs="Times New Roman"/>
          <w:kern w:val="0"/>
          <w:szCs w:val="24"/>
        </w:rPr>
        <w:t>to be consoled as to console,</w:t>
      </w:r>
    </w:p>
    <w:p w:rsidR="0013459F" w:rsidRPr="001205FE" w:rsidRDefault="0013459F" w:rsidP="0013459F">
      <w:pPr>
        <w:widowControl/>
        <w:spacing w:before="100" w:beforeAutospacing="1" w:after="100" w:afterAutospacing="1"/>
        <w:outlineLvl w:val="0"/>
        <w:rPr>
          <w:rFonts w:ascii="Times New Roman" w:eastAsia="標楷體" w:hAnsi="Times New Roman" w:cs="Times New Roman"/>
          <w:kern w:val="0"/>
          <w:szCs w:val="24"/>
        </w:rPr>
      </w:pPr>
      <w:r w:rsidRPr="0013459F">
        <w:rPr>
          <w:rFonts w:ascii="Times New Roman" w:eastAsia="標楷體" w:hAnsi="Times New Roman" w:cs="Times New Roman"/>
          <w:kern w:val="0"/>
          <w:szCs w:val="24"/>
        </w:rPr>
        <w:t>For it is in giving that we receive</w:t>
      </w:r>
    </w:p>
    <w:p w:rsidR="0013459F" w:rsidRPr="001205FE" w:rsidRDefault="0013459F" w:rsidP="0013459F">
      <w:pPr>
        <w:widowControl/>
        <w:spacing w:before="100" w:beforeAutospacing="1" w:after="100" w:afterAutospacing="1"/>
        <w:outlineLvl w:val="0"/>
        <w:rPr>
          <w:rFonts w:ascii="Times New Roman" w:eastAsia="標楷體" w:hAnsi="Times New Roman" w:cs="Times New Roman"/>
          <w:kern w:val="0"/>
          <w:szCs w:val="24"/>
        </w:rPr>
      </w:pPr>
      <w:r w:rsidRPr="001205FE">
        <w:rPr>
          <w:rFonts w:ascii="Times New Roman" w:eastAsia="標楷體" w:hAnsi="Times New Roman" w:cs="Times New Roman"/>
          <w:kern w:val="0"/>
          <w:szCs w:val="24"/>
        </w:rPr>
        <w:tab/>
      </w:r>
      <w:r w:rsidRPr="001205FE">
        <w:rPr>
          <w:rFonts w:ascii="Times New Roman" w:eastAsia="標楷體" w:hAnsi="Times New Roman" w:cs="Times New Roman"/>
          <w:kern w:val="0"/>
          <w:szCs w:val="24"/>
        </w:rPr>
        <w:t>以下是這篇祈禱文的英文版，裡面還是有很多生字，而且文法也不容易。</w:t>
      </w:r>
    </w:p>
    <w:p w:rsidR="0013459F" w:rsidRPr="001205FE" w:rsidRDefault="0013459F" w:rsidP="0013459F">
      <w:pPr>
        <w:widowControl/>
        <w:spacing w:before="100" w:beforeAutospacing="1" w:after="100" w:afterAutospacing="1"/>
        <w:outlineLvl w:val="0"/>
        <w:rPr>
          <w:rFonts w:ascii="Times New Roman" w:eastAsia="標楷體" w:hAnsi="Times New Roman" w:cs="Times New Roman"/>
          <w:b/>
          <w:bCs/>
          <w:kern w:val="36"/>
          <w:szCs w:val="24"/>
        </w:rPr>
      </w:pPr>
      <w:r w:rsidRPr="0013459F">
        <w:rPr>
          <w:rFonts w:ascii="Times New Roman" w:eastAsia="標楷體" w:hAnsi="Times New Roman" w:cs="Times New Roman"/>
          <w:b/>
          <w:bCs/>
          <w:kern w:val="36"/>
          <w:szCs w:val="24"/>
        </w:rPr>
        <w:t>Peace Prayer of Saint Francis</w:t>
      </w:r>
    </w:p>
    <w:p w:rsidR="0013459F" w:rsidRPr="0013459F" w:rsidRDefault="0013459F" w:rsidP="0013459F">
      <w:pPr>
        <w:widowControl/>
        <w:spacing w:before="100" w:beforeAutospacing="1" w:after="100" w:afterAutospacing="1"/>
        <w:outlineLvl w:val="0"/>
        <w:rPr>
          <w:rFonts w:ascii="Times New Roman" w:eastAsia="標楷體" w:hAnsi="Times New Roman" w:cs="Times New Roman"/>
          <w:b/>
          <w:bCs/>
          <w:kern w:val="36"/>
          <w:szCs w:val="24"/>
        </w:rPr>
      </w:pPr>
      <w:r w:rsidRPr="0013459F">
        <w:rPr>
          <w:rFonts w:ascii="Times New Roman" w:eastAsia="標楷體" w:hAnsi="Times New Roman" w:cs="Times New Roman"/>
          <w:kern w:val="0"/>
          <w:szCs w:val="24"/>
        </w:rPr>
        <w:t>Lord, make me an instrument of your peace:</w:t>
      </w:r>
      <w:r w:rsidRPr="0013459F">
        <w:rPr>
          <w:rFonts w:ascii="Times New Roman" w:eastAsia="標楷體" w:hAnsi="Times New Roman" w:cs="Times New Roman"/>
          <w:kern w:val="0"/>
          <w:szCs w:val="24"/>
        </w:rPr>
        <w:br/>
        <w:t>where there is hatred, let me sow love;</w:t>
      </w:r>
      <w:r w:rsidRPr="0013459F">
        <w:rPr>
          <w:rFonts w:ascii="Times New Roman" w:eastAsia="標楷體" w:hAnsi="Times New Roman" w:cs="Times New Roman"/>
          <w:kern w:val="0"/>
          <w:szCs w:val="24"/>
        </w:rPr>
        <w:br/>
        <w:t>where there is injury, pardon;</w:t>
      </w:r>
      <w:r w:rsidRPr="0013459F">
        <w:rPr>
          <w:rFonts w:ascii="Times New Roman" w:eastAsia="標楷體" w:hAnsi="Times New Roman" w:cs="Times New Roman"/>
          <w:kern w:val="0"/>
          <w:szCs w:val="24"/>
        </w:rPr>
        <w:br/>
        <w:t>where there is doubt, faith;</w:t>
      </w:r>
      <w:r w:rsidRPr="0013459F">
        <w:rPr>
          <w:rFonts w:ascii="Times New Roman" w:eastAsia="標楷體" w:hAnsi="Times New Roman" w:cs="Times New Roman"/>
          <w:kern w:val="0"/>
          <w:szCs w:val="24"/>
        </w:rPr>
        <w:br/>
        <w:t>where there is despair, hope;</w:t>
      </w:r>
      <w:r w:rsidRPr="0013459F">
        <w:rPr>
          <w:rFonts w:ascii="Times New Roman" w:eastAsia="標楷體" w:hAnsi="Times New Roman" w:cs="Times New Roman"/>
          <w:kern w:val="0"/>
          <w:szCs w:val="24"/>
        </w:rPr>
        <w:br/>
        <w:t>where there is darkness, light;</w:t>
      </w:r>
      <w:r w:rsidRPr="0013459F">
        <w:rPr>
          <w:rFonts w:ascii="Times New Roman" w:eastAsia="標楷體" w:hAnsi="Times New Roman" w:cs="Times New Roman"/>
          <w:kern w:val="0"/>
          <w:szCs w:val="24"/>
        </w:rPr>
        <w:br/>
        <w:t xml:space="preserve">where there is sadness, joy. </w:t>
      </w:r>
      <w:r w:rsidRPr="0013459F">
        <w:rPr>
          <w:rFonts w:ascii="Times New Roman" w:eastAsia="標楷體" w:hAnsi="Times New Roman" w:cs="Times New Roman"/>
          <w:kern w:val="0"/>
          <w:szCs w:val="24"/>
        </w:rPr>
        <w:br/>
      </w:r>
      <w:r w:rsidRPr="0013459F">
        <w:rPr>
          <w:rFonts w:ascii="Times New Roman" w:eastAsia="標楷體" w:hAnsi="Times New Roman" w:cs="Times New Roman"/>
          <w:kern w:val="0"/>
          <w:szCs w:val="24"/>
        </w:rPr>
        <w:br/>
        <w:t>O divine Master, grant that I may not so much seek</w:t>
      </w:r>
      <w:r w:rsidRPr="0013459F">
        <w:rPr>
          <w:rFonts w:ascii="Times New Roman" w:eastAsia="標楷體" w:hAnsi="Times New Roman" w:cs="Times New Roman"/>
          <w:kern w:val="0"/>
          <w:szCs w:val="24"/>
        </w:rPr>
        <w:br/>
        <w:t>to be consoled as to console,</w:t>
      </w:r>
      <w:r w:rsidRPr="0013459F">
        <w:rPr>
          <w:rFonts w:ascii="Times New Roman" w:eastAsia="標楷體" w:hAnsi="Times New Roman" w:cs="Times New Roman"/>
          <w:kern w:val="0"/>
          <w:szCs w:val="24"/>
        </w:rPr>
        <w:br/>
        <w:t>to be understood as to understand,</w:t>
      </w:r>
      <w:r w:rsidRPr="0013459F">
        <w:rPr>
          <w:rFonts w:ascii="Times New Roman" w:eastAsia="標楷體" w:hAnsi="Times New Roman" w:cs="Times New Roman"/>
          <w:kern w:val="0"/>
          <w:szCs w:val="24"/>
        </w:rPr>
        <w:br/>
        <w:t>to be loved as to love.</w:t>
      </w:r>
      <w:r w:rsidRPr="0013459F">
        <w:rPr>
          <w:rFonts w:ascii="Times New Roman" w:eastAsia="標楷體" w:hAnsi="Times New Roman" w:cs="Times New Roman"/>
          <w:kern w:val="0"/>
          <w:szCs w:val="24"/>
        </w:rPr>
        <w:br/>
        <w:t xml:space="preserve">For it is in giving that we receive, </w:t>
      </w:r>
      <w:r w:rsidRPr="0013459F">
        <w:rPr>
          <w:rFonts w:ascii="Times New Roman" w:eastAsia="標楷體" w:hAnsi="Times New Roman" w:cs="Times New Roman"/>
          <w:kern w:val="0"/>
          <w:szCs w:val="24"/>
        </w:rPr>
        <w:br/>
        <w:t xml:space="preserve">it is in pardoning that we are pardoned, </w:t>
      </w:r>
      <w:r w:rsidRPr="0013459F">
        <w:rPr>
          <w:rFonts w:ascii="Times New Roman" w:eastAsia="標楷體" w:hAnsi="Times New Roman" w:cs="Times New Roman"/>
          <w:kern w:val="0"/>
          <w:szCs w:val="24"/>
        </w:rPr>
        <w:br/>
        <w:t>and it is in dying that we are born to eternal life.</w:t>
      </w:r>
      <w:r w:rsidRPr="0013459F">
        <w:rPr>
          <w:rFonts w:ascii="Times New Roman" w:eastAsia="標楷體" w:hAnsi="Times New Roman" w:cs="Times New Roman"/>
          <w:kern w:val="0"/>
          <w:szCs w:val="24"/>
        </w:rPr>
        <w:br/>
        <w:t>Amen.</w:t>
      </w:r>
    </w:p>
    <w:p w:rsidR="0023588A" w:rsidRDefault="0013459F">
      <w:pPr>
        <w:rPr>
          <w:rFonts w:ascii="Times New Roman" w:eastAsia="標楷體" w:hAnsi="Times New Roman" w:cs="Times New Roman"/>
          <w:szCs w:val="24"/>
        </w:rPr>
      </w:pPr>
      <w:r w:rsidRPr="001205FE">
        <w:rPr>
          <w:rFonts w:ascii="Times New Roman" w:eastAsia="標楷體" w:hAnsi="Times New Roman" w:cs="Times New Roman"/>
          <w:szCs w:val="24"/>
        </w:rPr>
        <w:tab/>
      </w:r>
      <w:r w:rsidRPr="001205FE">
        <w:rPr>
          <w:rFonts w:ascii="Times New Roman" w:eastAsia="標楷體" w:hAnsi="Times New Roman" w:cs="Times New Roman"/>
          <w:szCs w:val="24"/>
        </w:rPr>
        <w:t>博幼基金會的偏鄉孩子念了這篇祈禱文，好幾位同學分別念的，他們都是國</w:t>
      </w:r>
      <w:proofErr w:type="gramStart"/>
      <w:r w:rsidRPr="001205FE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1205FE">
        <w:rPr>
          <w:rFonts w:ascii="Times New Roman" w:eastAsia="標楷體" w:hAnsi="Times New Roman" w:cs="Times New Roman"/>
          <w:szCs w:val="24"/>
        </w:rPr>
        <w:t>和國二的學生。能夠念這篇祈禱文，顯示我們同學的英文是不錯的。他們念的結果在以下網址可以聽到。</w:t>
      </w:r>
    </w:p>
    <w:p w:rsidR="001205FE" w:rsidRPr="001205FE" w:rsidRDefault="001205FE">
      <w:pPr>
        <w:rPr>
          <w:rFonts w:ascii="Times New Roman" w:eastAsia="標楷體" w:hAnsi="Times New Roman" w:cs="Times New Roman" w:hint="eastAsia"/>
          <w:szCs w:val="24"/>
        </w:rPr>
      </w:pPr>
    </w:p>
    <w:p w:rsidR="0013459F" w:rsidRPr="001205FE" w:rsidRDefault="0013459F">
      <w:pPr>
        <w:rPr>
          <w:rFonts w:ascii="Times New Roman" w:eastAsia="標楷體" w:hAnsi="Times New Roman" w:cs="Times New Roman"/>
          <w:szCs w:val="24"/>
        </w:rPr>
      </w:pPr>
      <w:hyperlink r:id="rId4" w:history="1">
        <w:r w:rsidRPr="001205FE">
          <w:rPr>
            <w:rStyle w:val="a3"/>
            <w:rFonts w:ascii="Times New Roman" w:eastAsia="標楷體" w:hAnsi="Times New Roman" w:cs="Times New Roman"/>
            <w:szCs w:val="24"/>
          </w:rPr>
          <w:t>https://drive.google.com/open?id=1qJMM</w:t>
        </w:r>
        <w:r w:rsidRPr="001205FE">
          <w:rPr>
            <w:rStyle w:val="a3"/>
            <w:rFonts w:ascii="Times New Roman" w:eastAsia="標楷體" w:hAnsi="Times New Roman" w:cs="Times New Roman"/>
            <w:szCs w:val="24"/>
          </w:rPr>
          <w:t>C</w:t>
        </w:r>
        <w:r w:rsidRPr="001205FE">
          <w:rPr>
            <w:rStyle w:val="a3"/>
            <w:rFonts w:ascii="Times New Roman" w:eastAsia="標楷體" w:hAnsi="Times New Roman" w:cs="Times New Roman"/>
            <w:szCs w:val="24"/>
          </w:rPr>
          <w:t>SQmlE6ijfJDXbL6gP5YrTDwMoOD</w:t>
        </w:r>
      </w:hyperlink>
    </w:p>
    <w:p w:rsidR="0013459F" w:rsidRPr="001205FE" w:rsidRDefault="0013459F">
      <w:pPr>
        <w:rPr>
          <w:rFonts w:ascii="Times New Roman" w:eastAsia="標楷體" w:hAnsi="Times New Roman" w:cs="Times New Roman"/>
          <w:szCs w:val="24"/>
        </w:rPr>
      </w:pPr>
    </w:p>
    <w:sectPr w:rsidR="0013459F" w:rsidRPr="001205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9F"/>
    <w:rsid w:val="001205FE"/>
    <w:rsid w:val="0013459F"/>
    <w:rsid w:val="0023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53F4B"/>
  <w15:chartTrackingRefBased/>
  <w15:docId w15:val="{5EA9CBB1-8A52-4019-B829-95E28808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3459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3459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13459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345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FollowedHyperlink"/>
    <w:basedOn w:val="a0"/>
    <w:uiPriority w:val="99"/>
    <w:semiHidden/>
    <w:unhideWhenUsed/>
    <w:rsid w:val="001345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qJMMCSQmlE6ijfJDXbL6gP5YrTDwMoO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</cp:revision>
  <dcterms:created xsi:type="dcterms:W3CDTF">2020-02-10T01:03:00Z</dcterms:created>
  <dcterms:modified xsi:type="dcterms:W3CDTF">2020-02-10T01:16:00Z</dcterms:modified>
</cp:coreProperties>
</file>