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1F" w:rsidRDefault="003D0CA6" w:rsidP="003D0CA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(225)我的得意教學成果─英文的否定句</w:t>
      </w:r>
      <w:bookmarkEnd w:id="0"/>
    </w:p>
    <w:p w:rsidR="003D0CA6" w:rsidRDefault="003D0CA6" w:rsidP="003D0CA6">
      <w:pPr>
        <w:jc w:val="center"/>
        <w:rPr>
          <w:rFonts w:ascii="標楷體" w:eastAsia="標楷體" w:hAnsi="標楷體"/>
        </w:rPr>
      </w:pPr>
    </w:p>
    <w:p w:rsidR="003D0CA6" w:rsidRDefault="003D0CA6" w:rsidP="003D0CA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3D0CA6" w:rsidRDefault="003D0CA6" w:rsidP="003D0CA6">
      <w:pPr>
        <w:jc w:val="center"/>
        <w:rPr>
          <w:rFonts w:ascii="標楷體" w:eastAsia="標楷體" w:hAnsi="標楷體"/>
        </w:rPr>
      </w:pPr>
    </w:p>
    <w:p w:rsidR="003D0CA6" w:rsidRDefault="003D0CA6" w:rsidP="003D0CA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我仍然是位老師，作為老師最快樂的事應該是能夠使學生搞懂一些很難懂的學問。</w:t>
      </w:r>
      <w:r>
        <w:rPr>
          <w:rFonts w:ascii="標楷體" w:eastAsia="標楷體" w:hAnsi="標楷體" w:hint="eastAsia"/>
        </w:rPr>
        <w:t>以今天為例，</w:t>
      </w:r>
      <w:r>
        <w:rPr>
          <w:rFonts w:ascii="標楷體" w:eastAsia="標楷體" w:hAnsi="標楷體" w:hint="eastAsia"/>
        </w:rPr>
        <w:t>我相信我使清大的一批學生搞懂了Colpitts oscillator的物理意義。我在民國49年就學過這種震盪器，當時就沒有搞清楚，後來教書可以用數學的方法來證明這個線路會震盪。可是今天，我很得意的是，我可以進一步將這個線路的物理意義講得很清楚了。</w:t>
      </w:r>
    </w:p>
    <w:p w:rsidR="003D0CA6" w:rsidRDefault="003D0CA6" w:rsidP="003D0CA6">
      <w:pPr>
        <w:rPr>
          <w:rFonts w:ascii="標楷體" w:eastAsia="標楷體" w:hAnsi="標楷體"/>
        </w:rPr>
      </w:pPr>
    </w:p>
    <w:p w:rsidR="003D0CA6" w:rsidRDefault="003D0CA6" w:rsidP="003D0CA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可是我最得意的，不是有關</w:t>
      </w:r>
      <w:r>
        <w:rPr>
          <w:rFonts w:ascii="標楷體" w:eastAsia="標楷體" w:hAnsi="標楷體" w:hint="eastAsia"/>
        </w:rPr>
        <w:t>Colpitts oscillator</w:t>
      </w:r>
      <w:r>
        <w:rPr>
          <w:rFonts w:ascii="標楷體" w:eastAsia="標楷體" w:hAnsi="標楷體" w:hint="eastAsia"/>
        </w:rPr>
        <w:t>，而是有關英文的否定句子。在中文，否定是很容易的，我們說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我不是老師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和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我不吃早餐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，都用了一個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不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字。英文就麻煩了，我們可以說</w:t>
      </w:r>
    </w:p>
    <w:p w:rsidR="003D0CA6" w:rsidRDefault="003D0CA6" w:rsidP="003D0CA6">
      <w:pPr>
        <w:rPr>
          <w:rFonts w:ascii="標楷體" w:eastAsia="標楷體" w:hAnsi="標楷體"/>
        </w:rPr>
      </w:pPr>
    </w:p>
    <w:p w:rsidR="003D0CA6" w:rsidRDefault="003D0CA6" w:rsidP="003D0CA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I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am not a teacher.</w:t>
      </w:r>
    </w:p>
    <w:p w:rsidR="003D0CA6" w:rsidRDefault="003D0CA6" w:rsidP="003D0CA6">
      <w:pPr>
        <w:rPr>
          <w:rFonts w:ascii="標楷體" w:eastAsia="標楷體" w:hAnsi="標楷體"/>
        </w:rPr>
      </w:pPr>
    </w:p>
    <w:p w:rsidR="003D0CA6" w:rsidRDefault="003D0CA6" w:rsidP="003D0C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可是我們不能說</w:t>
      </w:r>
    </w:p>
    <w:p w:rsidR="003D0CA6" w:rsidRDefault="003D0CA6" w:rsidP="003D0CA6">
      <w:pPr>
        <w:rPr>
          <w:rFonts w:ascii="標楷體" w:eastAsia="標楷體" w:hAnsi="標楷體"/>
        </w:rPr>
      </w:pPr>
    </w:p>
    <w:p w:rsidR="003D0CA6" w:rsidRDefault="003D0CA6" w:rsidP="003D0CA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I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not eat breakfast.</w:t>
      </w:r>
    </w:p>
    <w:p w:rsidR="003D0CA6" w:rsidRDefault="003D0CA6" w:rsidP="003D0CA6">
      <w:pPr>
        <w:rPr>
          <w:rFonts w:ascii="標楷體" w:eastAsia="標楷體" w:hAnsi="標楷體"/>
        </w:rPr>
      </w:pPr>
    </w:p>
    <w:p w:rsidR="003D0CA6" w:rsidRDefault="003D0CA6" w:rsidP="003D0C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所以我們必須教孩子說</w:t>
      </w:r>
    </w:p>
    <w:p w:rsidR="003D0CA6" w:rsidRDefault="003D0CA6" w:rsidP="003D0CA6">
      <w:pPr>
        <w:rPr>
          <w:rFonts w:ascii="標楷體" w:eastAsia="標楷體" w:hAnsi="標楷體"/>
        </w:rPr>
      </w:pPr>
    </w:p>
    <w:p w:rsidR="003D0CA6" w:rsidRDefault="003D0CA6" w:rsidP="003D0CA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I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do </w:t>
      </w:r>
      <w:r>
        <w:rPr>
          <w:rFonts w:ascii="標楷體" w:eastAsia="標楷體" w:hAnsi="標楷體"/>
        </w:rPr>
        <w:t>not eat breakfast.</w:t>
      </w:r>
    </w:p>
    <w:p w:rsidR="003D0CA6" w:rsidRDefault="003D0CA6" w:rsidP="003D0CA6">
      <w:pPr>
        <w:rPr>
          <w:rFonts w:ascii="標楷體" w:eastAsia="標楷體" w:hAnsi="標楷體"/>
        </w:rPr>
      </w:pPr>
    </w:p>
    <w:p w:rsidR="003D0CA6" w:rsidRDefault="003D0CA6" w:rsidP="003D0C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這又麻煩了，什麼時候要用助動詞do，什麼時候又不要用，這實在很難解釋清楚。我的寶貝學生會說</w:t>
      </w:r>
    </w:p>
    <w:p w:rsidR="003D0CA6" w:rsidRDefault="003D0CA6" w:rsidP="003D0CA6">
      <w:pPr>
        <w:rPr>
          <w:rFonts w:ascii="標楷體" w:eastAsia="標楷體" w:hAnsi="標楷體"/>
        </w:rPr>
      </w:pPr>
    </w:p>
    <w:p w:rsidR="003D0CA6" w:rsidRDefault="003D0CA6" w:rsidP="003D0CA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I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am not eat breakfast.</w:t>
      </w:r>
    </w:p>
    <w:p w:rsidR="003D0CA6" w:rsidRDefault="003D0CA6" w:rsidP="003D0CA6">
      <w:pPr>
        <w:rPr>
          <w:rFonts w:ascii="標楷體" w:eastAsia="標楷體" w:hAnsi="標楷體"/>
        </w:rPr>
      </w:pPr>
    </w:p>
    <w:p w:rsidR="003D0CA6" w:rsidRDefault="003D0CA6" w:rsidP="003D0CA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He does not is a teacher.</w:t>
      </w:r>
    </w:p>
    <w:p w:rsidR="003D0CA6" w:rsidRDefault="003D0CA6" w:rsidP="003D0CA6">
      <w:pPr>
        <w:rPr>
          <w:rFonts w:ascii="標楷體" w:eastAsia="標楷體" w:hAnsi="標楷體"/>
        </w:rPr>
      </w:pPr>
    </w:p>
    <w:p w:rsidR="003D0CA6" w:rsidRDefault="003D0CA6" w:rsidP="00AE695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我因此還要教他們</w:t>
      </w:r>
      <w:r w:rsidR="00AE6957">
        <w:rPr>
          <w:rFonts w:ascii="標楷體" w:eastAsia="標楷體" w:hAnsi="標楷體" w:hint="eastAsia"/>
        </w:rPr>
        <w:t>什麼時候一定要用助動詞do，當然還要教這些小孩，有的時候要用助動詞does，</w:t>
      </w:r>
      <w:r w:rsidR="00AE6957">
        <w:rPr>
          <w:rFonts w:ascii="標楷體" w:eastAsia="標楷體" w:hAnsi="標楷體"/>
        </w:rPr>
        <w:t>d</w:t>
      </w:r>
      <w:r w:rsidR="00AE6957">
        <w:rPr>
          <w:rFonts w:ascii="標楷體" w:eastAsia="標楷體" w:hAnsi="標楷體" w:hint="eastAsia"/>
        </w:rPr>
        <w:t>o的後面要跟原式動詞。講解的過程中，我必須提到動詞的觀念，可以對於講中文的孩子來說，動詞到底是什麼東西，他們是很茫然的。更使他們困擾的是，何謂be動詞?</w:t>
      </w:r>
    </w:p>
    <w:p w:rsidR="00AE6957" w:rsidRDefault="00AE6957" w:rsidP="00AE6957">
      <w:pPr>
        <w:ind w:firstLine="480"/>
        <w:rPr>
          <w:rFonts w:ascii="標楷體" w:eastAsia="標楷體" w:hAnsi="標楷體"/>
        </w:rPr>
      </w:pPr>
    </w:p>
    <w:p w:rsidR="00AE6957" w:rsidRDefault="00AE6957" w:rsidP="00AE695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為了否定句，我實在可以說教得滿頭大汗，但是經過努力以後，孩子們大致不會再錯了。所以我實在高興得不得了，因為如果我不教他們，他們其實絕</w:t>
      </w:r>
      <w:r>
        <w:rPr>
          <w:rFonts w:ascii="標楷體" w:eastAsia="標楷體" w:hAnsi="標楷體" w:hint="eastAsia"/>
        </w:rPr>
        <w:lastRenderedPageBreak/>
        <w:t>對不會的。</w:t>
      </w:r>
    </w:p>
    <w:p w:rsidR="00AE6957" w:rsidRDefault="00AE6957" w:rsidP="00AE6957">
      <w:pPr>
        <w:ind w:firstLine="480"/>
        <w:rPr>
          <w:rFonts w:ascii="標楷體" w:eastAsia="標楷體" w:hAnsi="標楷體"/>
        </w:rPr>
      </w:pPr>
    </w:p>
    <w:p w:rsidR="00AE6957" w:rsidRDefault="00AE6957" w:rsidP="00AE695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為什麼我能教會?我在此告訴各位四個訣竅:</w:t>
      </w:r>
    </w:p>
    <w:p w:rsidR="00AE6957" w:rsidRPr="00AE6957" w:rsidRDefault="00AE6957" w:rsidP="00AE6957">
      <w:pPr>
        <w:rPr>
          <w:rFonts w:ascii="標楷體" w:eastAsia="標楷體" w:hAnsi="標楷體"/>
        </w:rPr>
      </w:pPr>
    </w:p>
    <w:p w:rsidR="00AE6957" w:rsidRPr="00AE6957" w:rsidRDefault="00AE6957" w:rsidP="00AE695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E6957">
        <w:rPr>
          <w:rFonts w:ascii="標楷體" w:eastAsia="標楷體" w:hAnsi="標楷體" w:hint="eastAsia"/>
        </w:rPr>
        <w:t>我用的英文入門教科書不是政府規定的，這本教科書與基本文法有關，而且裡面有很多練習，也就解釋了什麼情況之下可以加not，什麼時候要用助動詞do。</w:t>
      </w:r>
    </w:p>
    <w:p w:rsidR="00AE6957" w:rsidRDefault="00AE6957" w:rsidP="00AE695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博幼有專們練習基本英文句子的網站，我可以輕而易舉地給學生每週做很多否定句的練習。</w:t>
      </w:r>
    </w:p>
    <w:p w:rsidR="00AE6957" w:rsidRDefault="00AE6957" w:rsidP="00AE695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我不厭其煩地給學生看否定句的句子，也強迫他們唸。</w:t>
      </w:r>
    </w:p>
    <w:p w:rsidR="00AE6957" w:rsidRDefault="00AE6957" w:rsidP="00AE695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我每週必定在課堂上請他們用口語說很多否定句。</w:t>
      </w:r>
    </w:p>
    <w:p w:rsidR="00AE6957" w:rsidRDefault="00AE6957" w:rsidP="00AE6957">
      <w:pPr>
        <w:pStyle w:val="a7"/>
        <w:ind w:leftChars="0" w:left="360"/>
        <w:rPr>
          <w:rFonts w:ascii="標楷體" w:eastAsia="標楷體" w:hAnsi="標楷體"/>
        </w:rPr>
      </w:pPr>
    </w:p>
    <w:p w:rsidR="00AE6957" w:rsidRDefault="00AE6957" w:rsidP="00AE6957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AE6957">
        <w:rPr>
          <w:rFonts w:ascii="標楷體" w:eastAsia="標楷體" w:hAnsi="標楷體" w:hint="eastAsia"/>
        </w:rPr>
        <w:t>希望大家知道，我們成天說學生要會英文會話，可是我們也應該要求學生的會話合乎文法。文法當然可以教，但是也不能只靠教，而是</w:t>
      </w:r>
      <w:r>
        <w:rPr>
          <w:rFonts w:ascii="標楷體" w:eastAsia="標楷體" w:hAnsi="標楷體" w:hint="eastAsia"/>
        </w:rPr>
        <w:t>要反覆練習的。學習緩慢的學生經過一再反覆地練習，也就</w:t>
      </w:r>
      <w:r w:rsidR="007356B8">
        <w:rPr>
          <w:rFonts w:ascii="標楷體" w:eastAsia="標楷體" w:hAnsi="標楷體" w:hint="eastAsia"/>
        </w:rPr>
        <w:t>糊里糊塗地學會了。他也許始終沒有搞清楚何謂be動詞，但是他就是不會犯錯。</w:t>
      </w:r>
    </w:p>
    <w:p w:rsidR="007356B8" w:rsidRDefault="007356B8" w:rsidP="00AE6957">
      <w:pPr>
        <w:ind w:firstLine="360"/>
        <w:rPr>
          <w:rFonts w:ascii="標楷體" w:eastAsia="標楷體" w:hAnsi="標楷體"/>
        </w:rPr>
      </w:pPr>
    </w:p>
    <w:p w:rsidR="007356B8" w:rsidRPr="00AE6957" w:rsidRDefault="007356B8" w:rsidP="00AE6957">
      <w:pPr>
        <w:ind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英文實在不是容易學的，很多文法是要有耐心才教得會的，也要有技巧。我知道很多偏鄉孩子是完全不懂最基本文法的，我們必須很認真地使他們的基本句子合乎文法。教育界實在不要好高騖遠，講一些打高空的話，腳踏實地的教小孩子才是最重要的事。</w:t>
      </w:r>
    </w:p>
    <w:sectPr w:rsidR="007356B8" w:rsidRPr="00AE695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2C" w:rsidRDefault="008D542C" w:rsidP="00AE6957">
      <w:r>
        <w:separator/>
      </w:r>
    </w:p>
  </w:endnote>
  <w:endnote w:type="continuationSeparator" w:id="0">
    <w:p w:rsidR="008D542C" w:rsidRDefault="008D542C" w:rsidP="00AE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921525"/>
      <w:docPartObj>
        <w:docPartGallery w:val="Page Numbers (Bottom of Page)"/>
        <w:docPartUnique/>
      </w:docPartObj>
    </w:sdtPr>
    <w:sdtContent>
      <w:p w:rsidR="00AE6957" w:rsidRDefault="00AE69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6B8" w:rsidRPr="007356B8">
          <w:rPr>
            <w:noProof/>
            <w:lang w:val="zh-TW"/>
          </w:rPr>
          <w:t>1</w:t>
        </w:r>
        <w:r>
          <w:fldChar w:fldCharType="end"/>
        </w:r>
      </w:p>
    </w:sdtContent>
  </w:sdt>
  <w:p w:rsidR="00AE6957" w:rsidRDefault="00AE69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2C" w:rsidRDefault="008D542C" w:rsidP="00AE6957">
      <w:r>
        <w:separator/>
      </w:r>
    </w:p>
  </w:footnote>
  <w:footnote w:type="continuationSeparator" w:id="0">
    <w:p w:rsidR="008D542C" w:rsidRDefault="008D542C" w:rsidP="00AE6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94D0E"/>
    <w:multiLevelType w:val="hybridMultilevel"/>
    <w:tmpl w:val="1598CF50"/>
    <w:lvl w:ilvl="0" w:tplc="922E7B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A6"/>
    <w:rsid w:val="0029631F"/>
    <w:rsid w:val="003D0CA6"/>
    <w:rsid w:val="007356B8"/>
    <w:rsid w:val="008D542C"/>
    <w:rsid w:val="00A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CD22"/>
  <w15:chartTrackingRefBased/>
  <w15:docId w15:val="{CB4B7CC4-816F-4F0B-A232-A4B636CB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69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6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6957"/>
    <w:rPr>
      <w:sz w:val="20"/>
      <w:szCs w:val="20"/>
    </w:rPr>
  </w:style>
  <w:style w:type="paragraph" w:styleId="a7">
    <w:name w:val="List Paragraph"/>
    <w:basedOn w:val="a"/>
    <w:uiPriority w:val="34"/>
    <w:qFormat/>
    <w:rsid w:val="00AE69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2019-12-20T08:23:00Z</dcterms:created>
  <dcterms:modified xsi:type="dcterms:W3CDTF">2019-12-20T08:50:00Z</dcterms:modified>
</cp:coreProperties>
</file>