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CC" w:rsidRDefault="007A63CD" w:rsidP="007A63C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</w:t>
      </w:r>
      <w:bookmarkStart w:id="0" w:name="_GoBack"/>
      <w:r>
        <w:rPr>
          <w:rFonts w:ascii="標楷體" w:eastAsia="標楷體" w:hAnsi="標楷體" w:hint="eastAsia"/>
        </w:rPr>
        <w:t>專欄(</w:t>
      </w:r>
      <w:r w:rsidR="00400063">
        <w:rPr>
          <w:rFonts w:ascii="標楷體" w:eastAsia="標楷體" w:hAnsi="標楷體" w:hint="eastAsia"/>
        </w:rPr>
        <w:t>220</w:t>
      </w:r>
      <w:r>
        <w:rPr>
          <w:rFonts w:ascii="標楷體" w:eastAsia="標楷體" w:hAnsi="標楷體" w:hint="eastAsia"/>
        </w:rPr>
        <w:t>)為菁英份子量身打造的微課程政策</w:t>
      </w:r>
      <w:bookmarkEnd w:id="0"/>
    </w:p>
    <w:p w:rsidR="007A63CD" w:rsidRDefault="007A63CD" w:rsidP="007A63CD">
      <w:pPr>
        <w:jc w:val="center"/>
        <w:rPr>
          <w:rFonts w:ascii="標楷體" w:eastAsia="標楷體" w:hAnsi="標楷體"/>
        </w:rPr>
      </w:pPr>
    </w:p>
    <w:p w:rsidR="007A63CD" w:rsidRDefault="007A63CD" w:rsidP="007A63C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A63CD" w:rsidRDefault="007A63CD" w:rsidP="007A63CD">
      <w:pPr>
        <w:jc w:val="center"/>
        <w:rPr>
          <w:rFonts w:ascii="標楷體" w:eastAsia="標楷體" w:hAnsi="標楷體"/>
        </w:rPr>
      </w:pPr>
    </w:p>
    <w:p w:rsidR="007A63CD" w:rsidRDefault="007A63CD" w:rsidP="007A63C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現在很少人搞得清楚108</w:t>
      </w:r>
      <w:proofErr w:type="gramStart"/>
      <w:r>
        <w:rPr>
          <w:rFonts w:ascii="標楷體" w:eastAsia="標楷體" w:hAnsi="標楷體" w:hint="eastAsia"/>
        </w:rPr>
        <w:t>新課綱</w:t>
      </w:r>
      <w:proofErr w:type="gramEnd"/>
      <w:r>
        <w:rPr>
          <w:rFonts w:ascii="標楷體" w:eastAsia="標楷體" w:hAnsi="標楷體" w:hint="eastAsia"/>
        </w:rPr>
        <w:t>是怎麼回事，可是有一件事是大家一定要知道的，那就是高中升大學除了考試結果要好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還要看你的“學習歷程”。學習歷程中，要看你的自主學習結果，為了要幫助學生自主學習有好的結果，台北市五所明星高中: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女中、建中、師大附中、中山女高和成功中學，聯合了八所頂尖大學:台大、台師大、政大、交大、陽明、北醫、北科</w:t>
      </w:r>
      <w:proofErr w:type="gramStart"/>
      <w:r>
        <w:rPr>
          <w:rFonts w:ascii="標楷體" w:eastAsia="標楷體" w:hAnsi="標楷體" w:hint="eastAsia"/>
        </w:rPr>
        <w:t>大</w:t>
      </w:r>
      <w:proofErr w:type="gramEnd"/>
      <w:r>
        <w:rPr>
          <w:rFonts w:ascii="標楷體" w:eastAsia="標楷體" w:hAnsi="標楷體" w:hint="eastAsia"/>
        </w:rPr>
        <w:t>和實踐大學，開設所謂的微課程。微課程的老師當然都是教授，可以想見的是，這五所明星高中的學生有多麼精彩的學習歷程。比方說，有的學生學到了</w:t>
      </w:r>
      <w:r>
        <w:rPr>
          <w:rFonts w:ascii="標楷體" w:eastAsia="標楷體" w:hAnsi="標楷體" w:hint="eastAsia"/>
        </w:rPr>
        <w:t>“</w:t>
      </w:r>
      <w:r>
        <w:rPr>
          <w:rFonts w:ascii="標楷體" w:eastAsia="標楷體" w:hAnsi="標楷體" w:hint="eastAsia"/>
        </w:rPr>
        <w:t>呼吸道生理實驗</w:t>
      </w:r>
      <w:r>
        <w:rPr>
          <w:rFonts w:ascii="標楷體" w:eastAsia="標楷體" w:hAnsi="標楷體" w:hint="eastAsia"/>
        </w:rPr>
        <w:t>”</w:t>
      </w:r>
      <w:r>
        <w:rPr>
          <w:rFonts w:ascii="標楷體" w:eastAsia="標楷體" w:hAnsi="標楷體" w:hint="eastAsia"/>
        </w:rPr>
        <w:t>、“智慧科技與創意實作</w:t>
      </w:r>
      <w:r>
        <w:rPr>
          <w:rFonts w:ascii="標楷體" w:eastAsia="標楷體" w:hAnsi="標楷體" w:hint="eastAsia"/>
        </w:rPr>
        <w:t>”</w:t>
      </w:r>
      <w:r>
        <w:rPr>
          <w:rFonts w:ascii="標楷體" w:eastAsia="標楷體" w:hAnsi="標楷體" w:hint="eastAsia"/>
        </w:rPr>
        <w:t>、“玩出金頭腦</w:t>
      </w:r>
      <w:r>
        <w:rPr>
          <w:rFonts w:ascii="標楷體" w:eastAsia="標楷體" w:hAnsi="標楷體" w:hint="eastAsia"/>
        </w:rPr>
        <w:t>”</w:t>
      </w:r>
      <w:r>
        <w:rPr>
          <w:rFonts w:ascii="標楷體" w:eastAsia="標楷體" w:hAnsi="標楷體" w:hint="eastAsia"/>
        </w:rPr>
        <w:t>等等。這些課程都不是一般學校能夠開出來的。</w:t>
      </w:r>
    </w:p>
    <w:p w:rsidR="007A63CD" w:rsidRDefault="007A63CD" w:rsidP="007A63CD">
      <w:pPr>
        <w:rPr>
          <w:rFonts w:ascii="標楷體" w:eastAsia="標楷體" w:hAnsi="標楷體"/>
        </w:rPr>
      </w:pPr>
    </w:p>
    <w:p w:rsidR="007A63CD" w:rsidRDefault="007A63CD" w:rsidP="007A63C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問題是，偏鄉學校怎麼辦?</w:t>
      </w:r>
      <w:proofErr w:type="gramStart"/>
      <w:r>
        <w:rPr>
          <w:rFonts w:ascii="標楷體" w:eastAsia="標楷體" w:hAnsi="標楷體" w:hint="eastAsia"/>
        </w:rPr>
        <w:t>不要說在山</w:t>
      </w:r>
      <w:proofErr w:type="gramEnd"/>
      <w:r>
        <w:rPr>
          <w:rFonts w:ascii="標楷體" w:eastAsia="標楷體" w:hAnsi="標楷體" w:hint="eastAsia"/>
        </w:rPr>
        <w:t>邊或海邊的高中</w:t>
      </w:r>
      <w:proofErr w:type="gramStart"/>
      <w:r>
        <w:rPr>
          <w:rFonts w:ascii="標楷體" w:eastAsia="標楷體" w:hAnsi="標楷體" w:hint="eastAsia"/>
        </w:rPr>
        <w:t>一定對微課程</w:t>
      </w:r>
      <w:proofErr w:type="gramEnd"/>
      <w:r>
        <w:rPr>
          <w:rFonts w:ascii="標楷體" w:eastAsia="標楷體" w:hAnsi="標楷體" w:hint="eastAsia"/>
        </w:rPr>
        <w:t>束手無策，即使台北市和新北市的很多高中，也沒有這些偉大的微課程。微課程的想法絕對是替菁英份子設計的，</w:t>
      </w:r>
      <w:r w:rsidR="00B95F63">
        <w:rPr>
          <w:rFonts w:ascii="標楷體" w:eastAsia="標楷體" w:hAnsi="標楷體" w:hint="eastAsia"/>
        </w:rPr>
        <w:t>教改人士當然知道這是對都市的少數高中生有用。</w:t>
      </w:r>
    </w:p>
    <w:p w:rsidR="00B95F63" w:rsidRDefault="00B95F63" w:rsidP="007A63CD">
      <w:pPr>
        <w:rPr>
          <w:rFonts w:ascii="標楷體" w:eastAsia="標楷體" w:hAnsi="標楷體"/>
        </w:rPr>
      </w:pPr>
    </w:p>
    <w:p w:rsidR="00B95F63" w:rsidRDefault="00B95F63" w:rsidP="007A63C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這件事情實在令我困惑不已，當年12年國教的口號是遍地開花，希望青年學子不要腦子裡只想到建中和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女中，甚至於還有要消滅建中的想法。我傻呼呼地還出來說，絕對不能消滅建中。沒有想到，幾年過去，教改人士卻又努力地幫助建中。建中的學生其實是不需要幫助的，他們本來從家庭中就可以得到很多別人得不到的教育資源，微課程實在是錦上添花。</w:t>
      </w:r>
    </w:p>
    <w:p w:rsidR="00B95F63" w:rsidRDefault="00B95F63" w:rsidP="007A63CD">
      <w:pPr>
        <w:rPr>
          <w:rFonts w:ascii="標楷體" w:eastAsia="標楷體" w:hAnsi="標楷體"/>
        </w:rPr>
      </w:pPr>
    </w:p>
    <w:p w:rsidR="00B95F63" w:rsidRDefault="00B95F63" w:rsidP="007A63C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400063">
        <w:rPr>
          <w:rFonts w:ascii="標楷體" w:eastAsia="標楷體" w:hAnsi="標楷體" w:hint="eastAsia"/>
        </w:rPr>
        <w:t>為什麼要如此努力地拉大教育差距?教育部能夠回答這個問題嗎?</w:t>
      </w:r>
    </w:p>
    <w:p w:rsidR="00B95F63" w:rsidRPr="00B95F63" w:rsidRDefault="00B95F63" w:rsidP="007A63CD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</w:p>
    <w:sectPr w:rsidR="00B95F63" w:rsidRPr="00B95F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CD"/>
    <w:rsid w:val="00400063"/>
    <w:rsid w:val="007A63CD"/>
    <w:rsid w:val="00B95F63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71A9"/>
  <w15:chartTrackingRefBased/>
  <w15:docId w15:val="{C38DAF72-12FD-4288-A384-4059A02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2019-11-27T00:44:00Z</dcterms:created>
  <dcterms:modified xsi:type="dcterms:W3CDTF">2019-11-27T01:06:00Z</dcterms:modified>
</cp:coreProperties>
</file>