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9C5" w:rsidRDefault="00317387" w:rsidP="00317387">
      <w:pPr>
        <w:spacing w:before="180" w:after="180"/>
        <w:jc w:val="center"/>
        <w:rPr>
          <w:rFonts w:ascii="標楷體" w:hAnsi="標楷體"/>
          <w:color w:val="000000" w:themeColor="text1"/>
        </w:rPr>
      </w:pPr>
      <w:r w:rsidRPr="00FF000E">
        <w:rPr>
          <w:rFonts w:ascii="標楷體" w:hAnsi="標楷體" w:hint="eastAsia"/>
          <w:color w:val="000000" w:themeColor="text1"/>
        </w:rPr>
        <w:t>我的教育專欄</w:t>
      </w:r>
      <w:r w:rsidR="000E3CAE">
        <w:rPr>
          <w:rFonts w:ascii="標楷體" w:hAnsi="標楷體" w:hint="eastAsia"/>
          <w:color w:val="000000" w:themeColor="text1"/>
        </w:rPr>
        <w:t>(172</w:t>
      </w:r>
      <w:r w:rsidRPr="00FF000E">
        <w:rPr>
          <w:rFonts w:ascii="標楷體" w:hAnsi="標楷體" w:hint="eastAsia"/>
          <w:color w:val="000000" w:themeColor="text1"/>
        </w:rPr>
        <w:t xml:space="preserve">) </w:t>
      </w:r>
      <w:r w:rsidR="000E3CAE" w:rsidRPr="000E3CAE">
        <w:rPr>
          <w:rFonts w:ascii="標楷體" w:hAnsi="標楷體" w:hint="eastAsia"/>
          <w:color w:val="000000" w:themeColor="text1"/>
        </w:rPr>
        <w:t>又一篇</w:t>
      </w:r>
      <w:proofErr w:type="gramStart"/>
      <w:r w:rsidR="000E3CAE" w:rsidRPr="000E3CAE">
        <w:rPr>
          <w:rFonts w:ascii="標楷體" w:hAnsi="標楷體" w:hint="eastAsia"/>
          <w:color w:val="000000" w:themeColor="text1"/>
        </w:rPr>
        <w:t>博幼通識</w:t>
      </w:r>
      <w:proofErr w:type="gramEnd"/>
      <w:r w:rsidR="000E3CAE" w:rsidRPr="000E3CAE">
        <w:rPr>
          <w:rFonts w:ascii="標楷體" w:hAnsi="標楷體" w:hint="eastAsia"/>
          <w:color w:val="000000" w:themeColor="text1"/>
        </w:rPr>
        <w:t>教育的文章-拿破崙的崛起</w:t>
      </w:r>
    </w:p>
    <w:p w:rsidR="002674EB" w:rsidRDefault="002674EB" w:rsidP="002674EB">
      <w:pPr>
        <w:spacing w:before="180" w:after="180"/>
        <w:rPr>
          <w:rFonts w:ascii="標楷體" w:hAnsi="標楷體"/>
          <w:color w:val="000000" w:themeColor="text1"/>
        </w:rPr>
      </w:pPr>
    </w:p>
    <w:p w:rsidR="00317387" w:rsidRDefault="00317387" w:rsidP="002674EB">
      <w:pPr>
        <w:spacing w:before="180" w:after="180"/>
        <w:jc w:val="center"/>
        <w:rPr>
          <w:rFonts w:ascii="標楷體" w:hAnsi="標楷體"/>
          <w:color w:val="000000" w:themeColor="text1"/>
        </w:rPr>
      </w:pPr>
      <w:r w:rsidRPr="00FF000E">
        <w:rPr>
          <w:rFonts w:ascii="標楷體" w:hAnsi="標楷體" w:hint="eastAsia"/>
          <w:color w:val="000000" w:themeColor="text1"/>
        </w:rPr>
        <w:t>李家同</w:t>
      </w:r>
      <w:r w:rsidR="006429FA">
        <w:rPr>
          <w:rFonts w:ascii="標楷體" w:hAnsi="標楷體"/>
          <w:color w:val="000000" w:themeColor="text1"/>
        </w:rPr>
        <w:br/>
      </w:r>
    </w:p>
    <w:p w:rsidR="00D57624" w:rsidRDefault="006429FA" w:rsidP="000E3CAE">
      <w:pPr>
        <w:spacing w:before="180" w:after="180"/>
        <w:rPr>
          <w:rFonts w:ascii="標楷體" w:hAnsi="標楷體"/>
          <w:color w:val="000000" w:themeColor="text1"/>
        </w:rPr>
      </w:pPr>
      <w:r>
        <w:rPr>
          <w:rFonts w:ascii="標楷體" w:hAnsi="標楷體" w:hint="eastAsia"/>
          <w:color w:val="000000" w:themeColor="text1"/>
        </w:rPr>
        <w:tab/>
      </w:r>
      <w:r w:rsidR="000E3CAE">
        <w:rPr>
          <w:rFonts w:ascii="標楷體" w:hAnsi="標楷體" w:hint="eastAsia"/>
          <w:color w:val="000000" w:themeColor="text1"/>
        </w:rPr>
        <w:t>我們博幼基金會發現孩子們對很多該知道的事情都不知道，因此開始了一個計畫，介紹外國的近代史，前面已經有兩篇介紹法國大革命，現在我們繼續介紹那時的一位風雲人物-拿破崙，別的歷史書僅僅說拿破崙稱帝，而沒有講他如何做到的，如何做到才是孩子們應該知道的事情，以下的文章是有關拿破崙如何在很年輕的時候就做到了法國的頭號人物。</w:t>
      </w:r>
    </w:p>
    <w:p w:rsidR="000E3CAE" w:rsidRDefault="000E3CAE" w:rsidP="000E3CAE">
      <w:pPr>
        <w:spacing w:before="180" w:after="180"/>
        <w:rPr>
          <w:rFonts w:ascii="標楷體" w:hAnsi="標楷體"/>
          <w:color w:val="000000" w:themeColor="text1"/>
        </w:rPr>
      </w:pPr>
    </w:p>
    <w:p w:rsidR="000E3CAE" w:rsidRPr="00056CD4" w:rsidRDefault="000E3CAE" w:rsidP="000E3CAE">
      <w:pPr>
        <w:pStyle w:val="2"/>
        <w:spacing w:before="180" w:after="180"/>
        <w:jc w:val="center"/>
        <w:rPr>
          <w:rFonts w:ascii="Times New Roman" w:eastAsia="標楷體" w:hAnsi="Times New Roman" w:cs="Times New Roman"/>
        </w:rPr>
      </w:pPr>
      <w:r w:rsidRPr="00056CD4">
        <w:rPr>
          <w:rFonts w:ascii="Times New Roman" w:eastAsia="標楷體" w:hAnsi="Times New Roman" w:cs="Times New Roman"/>
        </w:rPr>
        <w:t>法國大革命</w:t>
      </w:r>
    </w:p>
    <w:p w:rsidR="000E3CAE" w:rsidRPr="00056CD4" w:rsidRDefault="000E3CAE" w:rsidP="000E3CAE">
      <w:pPr>
        <w:pStyle w:val="af3"/>
        <w:spacing w:before="180" w:after="180"/>
        <w:rPr>
          <w:rFonts w:ascii="Times New Roman" w:eastAsia="標楷體" w:hAnsi="Times New Roman" w:cs="Times New Roman"/>
        </w:rPr>
      </w:pPr>
      <w:r w:rsidRPr="00056CD4">
        <w:rPr>
          <w:rFonts w:ascii="Times New Roman" w:eastAsia="標楷體" w:hAnsi="Times New Roman" w:cs="Times New Roman" w:hint="eastAsia"/>
        </w:rPr>
        <w:t>法國大革命之子：拿破崙</w:t>
      </w:r>
    </w:p>
    <w:p w:rsidR="000E3CAE" w:rsidRPr="00056CD4" w:rsidRDefault="000E3CAE" w:rsidP="000E3CAE">
      <w:pPr>
        <w:spacing w:before="180" w:after="180"/>
        <w:rPr>
          <w:rFonts w:ascii="標楷體" w:hAnsi="標楷體"/>
        </w:rPr>
      </w:pPr>
      <w:r w:rsidRPr="00056CD4">
        <w:rPr>
          <w:rFonts w:ascii="標楷體" w:hAnsi="標楷體" w:hint="eastAsia"/>
        </w:rPr>
        <w:t>法國大革命之後的混亂，並沒有隨著恐怖統治結束，革命需要一位命運的人物來畫下句點，這個人就是</w:t>
      </w:r>
      <w:r w:rsidRPr="00056CD4">
        <w:rPr>
          <w:rFonts w:ascii="標楷體" w:hAnsi="標楷體" w:hint="eastAsia"/>
          <w:u w:val="single"/>
        </w:rPr>
        <w:t>拿破崙</w:t>
      </w:r>
      <w:proofErr w:type="gramStart"/>
      <w:r w:rsidRPr="00056CD4">
        <w:rPr>
          <w:rFonts w:ascii="標楷體" w:hAnsi="標楷體" w:hint="eastAsia"/>
          <w:u w:val="single"/>
        </w:rPr>
        <w:t>‧波拿巴</w:t>
      </w:r>
      <w:proofErr w:type="gramEnd"/>
      <w:r w:rsidRPr="00056CD4">
        <w:rPr>
          <w:rFonts w:ascii="標楷體" w:hAnsi="標楷體" w:hint="eastAsia"/>
        </w:rPr>
        <w:t>（</w:t>
      </w:r>
      <w:r w:rsidRPr="00056CD4">
        <w:rPr>
          <w:rFonts w:ascii="標楷體" w:hAnsi="標楷體"/>
        </w:rPr>
        <w:t>Napoléon Bonaparte</w:t>
      </w:r>
      <w:r w:rsidRPr="00056CD4">
        <w:rPr>
          <w:rFonts w:ascii="標楷體" w:hAnsi="標楷體" w:hint="eastAsia"/>
        </w:rPr>
        <w:t>）。</w:t>
      </w:r>
    </w:p>
    <w:p w:rsidR="000E3CAE" w:rsidRPr="00056CD4" w:rsidRDefault="000E3CAE" w:rsidP="000E3CAE">
      <w:pPr>
        <w:spacing w:before="180" w:after="180"/>
        <w:rPr>
          <w:rFonts w:ascii="標楷體" w:hAnsi="標楷體"/>
        </w:rPr>
      </w:pPr>
      <w:r w:rsidRPr="003A4016">
        <w:rPr>
          <w:rFonts w:ascii="標楷體" w:hAnsi="標楷體"/>
          <w:noProof/>
          <w:u w:val="single"/>
        </w:rPr>
        <mc:AlternateContent>
          <mc:Choice Requires="wps">
            <w:drawing>
              <wp:anchor distT="45720" distB="45720" distL="114300" distR="114300" simplePos="0" relativeHeight="251659264" behindDoc="0" locked="0" layoutInCell="1" allowOverlap="1" wp14:anchorId="5DE2F118" wp14:editId="6647FE6F">
                <wp:simplePos x="0" y="0"/>
                <wp:positionH relativeFrom="column">
                  <wp:posOffset>3579003</wp:posOffset>
                </wp:positionH>
                <wp:positionV relativeFrom="paragraph">
                  <wp:posOffset>1456624</wp:posOffset>
                </wp:positionV>
                <wp:extent cx="2701925" cy="1404620"/>
                <wp:effectExtent l="0" t="0" r="2222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404620"/>
                        </a:xfrm>
                        <a:prstGeom prst="rect">
                          <a:avLst/>
                        </a:prstGeom>
                        <a:solidFill>
                          <a:srgbClr val="FFFFFF"/>
                        </a:solidFill>
                        <a:ln w="9525">
                          <a:solidFill>
                            <a:srgbClr val="000000"/>
                          </a:solidFill>
                          <a:miter lim="800000"/>
                          <a:headEnd/>
                          <a:tailEnd/>
                        </a:ln>
                      </wps:spPr>
                      <wps:txbx>
                        <w:txbxContent>
                          <w:p w:rsidR="000E3CAE" w:rsidRPr="003A4016" w:rsidRDefault="000E3CAE" w:rsidP="000E3CAE">
                            <w:pPr>
                              <w:spacing w:before="180" w:after="180"/>
                              <w:rPr>
                                <w:rFonts w:ascii="標楷體" w:hAnsi="標楷體"/>
                              </w:rPr>
                            </w:pPr>
                            <w:r w:rsidRPr="003A4016">
                              <w:rPr>
                                <w:rFonts w:ascii="標楷體" w:hAnsi="標楷體" w:hint="eastAsia"/>
                              </w:rPr>
                              <w:t>小故事：</w:t>
                            </w:r>
                          </w:p>
                          <w:p w:rsidR="000E3CAE" w:rsidRPr="003A4016" w:rsidRDefault="000E3CAE" w:rsidP="000E3CAE">
                            <w:pPr>
                              <w:spacing w:before="180" w:after="180"/>
                            </w:pPr>
                            <w:r w:rsidRPr="003A4016">
                              <w:rPr>
                                <w:rFonts w:ascii="標楷體" w:hAnsi="標楷體" w:hint="eastAsia"/>
                              </w:rPr>
                              <w:t>拿破崙九歲以前講的是科西嘉語，法語對他</w:t>
                            </w:r>
                            <w:proofErr w:type="gramStart"/>
                            <w:r w:rsidRPr="003A4016">
                              <w:rPr>
                                <w:rFonts w:ascii="標楷體" w:hAnsi="標楷體" w:hint="eastAsia"/>
                              </w:rPr>
                              <w:t>來說是新</w:t>
                            </w:r>
                            <w:proofErr w:type="gramEnd"/>
                            <w:r w:rsidRPr="003A4016">
                              <w:rPr>
                                <w:rFonts w:ascii="標楷體" w:hAnsi="標楷體" w:hint="eastAsia"/>
                              </w:rPr>
                              <w:t>學的語言。他的法語拼字能力很差，</w:t>
                            </w:r>
                            <w:proofErr w:type="gramStart"/>
                            <w:r w:rsidRPr="003A4016">
                              <w:rPr>
                                <w:rFonts w:ascii="標楷體" w:hAnsi="標楷體" w:hint="eastAsia"/>
                              </w:rPr>
                              <w:t>一</w:t>
                            </w:r>
                            <w:proofErr w:type="gramEnd"/>
                            <w:r w:rsidRPr="003A4016">
                              <w:rPr>
                                <w:rFonts w:ascii="標楷體" w:hAnsi="標楷體" w:hint="eastAsia"/>
                              </w:rPr>
                              <w:t>直到過世時都還常常會拼錯字。話雖然如此，拿破崙在學校相當努力，學業成績不錯。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81.8pt;margin-top:114.7pt;width:21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">
                <v:textbox style="mso-fit-shape-to-text:t">
                  <w:txbxContent>
                    <w:p w:rsidR="000E3CAE" w:rsidRPr="003A4016" w:rsidRDefault="000E3CAE" w:rsidP="000E3CAE">
                      <w:pPr>
                        <w:spacing w:before="180" w:after="180"/>
                        <w:rPr>
                          <w:rFonts w:ascii="標楷體" w:hAnsi="標楷體"/>
                        </w:rPr>
                      </w:pPr>
                      <w:r w:rsidRPr="003A4016">
                        <w:rPr>
                          <w:rFonts w:ascii="標楷體" w:hAnsi="標楷體" w:hint="eastAsia"/>
                        </w:rPr>
                        <w:t>小故事：</w:t>
                      </w:r>
                    </w:p>
                    <w:p w:rsidR="000E3CAE" w:rsidRPr="003A4016" w:rsidRDefault="000E3CAE" w:rsidP="000E3CAE">
                      <w:pPr>
                        <w:spacing w:before="180" w:after="180"/>
                      </w:pPr>
                      <w:r w:rsidRPr="003A4016">
                        <w:rPr>
                          <w:rFonts w:ascii="標楷體" w:hAnsi="標楷體" w:hint="eastAsia"/>
                        </w:rPr>
                        <w:t>拿破崙九歲以前講的是科西嘉語，法語對他</w:t>
                      </w:r>
                      <w:proofErr w:type="gramStart"/>
                      <w:r w:rsidRPr="003A4016">
                        <w:rPr>
                          <w:rFonts w:ascii="標楷體" w:hAnsi="標楷體" w:hint="eastAsia"/>
                        </w:rPr>
                        <w:t>來說是新</w:t>
                      </w:r>
                      <w:proofErr w:type="gramEnd"/>
                      <w:r w:rsidRPr="003A4016">
                        <w:rPr>
                          <w:rFonts w:ascii="標楷體" w:hAnsi="標楷體" w:hint="eastAsia"/>
                        </w:rPr>
                        <w:t>學的語言。他的法語拼字能力很差，</w:t>
                      </w:r>
                      <w:proofErr w:type="gramStart"/>
                      <w:r w:rsidRPr="003A4016">
                        <w:rPr>
                          <w:rFonts w:ascii="標楷體" w:hAnsi="標楷體" w:hint="eastAsia"/>
                        </w:rPr>
                        <w:t>一</w:t>
                      </w:r>
                      <w:proofErr w:type="gramEnd"/>
                      <w:r w:rsidRPr="003A4016">
                        <w:rPr>
                          <w:rFonts w:ascii="標楷體" w:hAnsi="標楷體" w:hint="eastAsia"/>
                        </w:rPr>
                        <w:t>直到過世時都還常常會拼錯字。話雖然如此，拿破崙在學校相當努力，學業成績不錯。</w:t>
                      </w:r>
                    </w:p>
                  </w:txbxContent>
                </v:textbox>
                <w10:wrap type="square"/>
              </v:shape>
            </w:pict>
          </mc:Fallback>
        </mc:AlternateContent>
      </w:r>
      <w:r w:rsidRPr="00056CD4">
        <w:rPr>
          <w:rFonts w:ascii="標楷體" w:hAnsi="標楷體" w:hint="eastAsia"/>
          <w:u w:val="single"/>
        </w:rPr>
        <w:t>拿破崙</w:t>
      </w:r>
      <w:r w:rsidRPr="00056CD4">
        <w:rPr>
          <w:rFonts w:ascii="標楷體" w:hAnsi="標楷體" w:hint="eastAsia"/>
        </w:rPr>
        <w:t>出生於</w:t>
      </w:r>
      <w:r w:rsidRPr="00056CD4">
        <w:rPr>
          <w:rFonts w:ascii="標楷體" w:hAnsi="標楷體" w:hint="eastAsia"/>
          <w:b/>
          <w:u w:val="single"/>
        </w:rPr>
        <w:t>科西嘉島</w:t>
      </w:r>
      <w:r w:rsidRPr="00056CD4">
        <w:rPr>
          <w:rFonts w:ascii="標楷體" w:hAnsi="標楷體" w:hint="eastAsia"/>
        </w:rPr>
        <w:t>（C</w:t>
      </w:r>
      <w:r w:rsidRPr="00056CD4">
        <w:rPr>
          <w:rFonts w:ascii="標楷體" w:hAnsi="標楷體"/>
        </w:rPr>
        <w:t>orsica</w:t>
      </w:r>
      <w:r w:rsidRPr="00056CD4">
        <w:rPr>
          <w:rFonts w:ascii="標楷體" w:hAnsi="標楷體" w:hint="eastAsia"/>
        </w:rPr>
        <w:t>），這是位於地中海上、大約只有台灣1</w:t>
      </w:r>
      <w:r w:rsidRPr="00056CD4">
        <w:rPr>
          <w:rFonts w:ascii="標楷體" w:hAnsi="標楷體"/>
        </w:rPr>
        <w:t>/5</w:t>
      </w:r>
      <w:r w:rsidRPr="00056CD4">
        <w:rPr>
          <w:rFonts w:ascii="標楷體" w:hAnsi="標楷體" w:hint="eastAsia"/>
        </w:rPr>
        <w:t>大的小島，</w:t>
      </w:r>
      <w:r>
        <w:rPr>
          <w:rFonts w:ascii="標楷體" w:hAnsi="標楷體" w:hint="eastAsia"/>
        </w:rPr>
        <w:t>這個島嶼</w:t>
      </w:r>
      <w:r w:rsidRPr="00056CD4">
        <w:rPr>
          <w:rFonts w:ascii="標楷體" w:hAnsi="標楷體" w:hint="eastAsia"/>
        </w:rPr>
        <w:t>在他出生</w:t>
      </w:r>
      <w:r>
        <w:rPr>
          <w:rFonts w:ascii="標楷體" w:hAnsi="標楷體" w:hint="eastAsia"/>
        </w:rPr>
        <w:t>的1</w:t>
      </w:r>
      <w:r>
        <w:rPr>
          <w:rFonts w:ascii="標楷體" w:hAnsi="標楷體"/>
        </w:rPr>
        <w:t>768</w:t>
      </w:r>
      <w:r w:rsidRPr="00056CD4">
        <w:rPr>
          <w:rFonts w:ascii="標楷體" w:hAnsi="標楷體" w:hint="eastAsia"/>
        </w:rPr>
        <w:t>年才剛被法國併吞。</w:t>
      </w:r>
      <w:r w:rsidRPr="00056CD4">
        <w:rPr>
          <w:rFonts w:ascii="標楷體" w:hAnsi="標楷體" w:hint="eastAsia"/>
          <w:u w:val="single"/>
        </w:rPr>
        <w:t>科西嘉</w:t>
      </w:r>
      <w:r w:rsidRPr="00056CD4">
        <w:rPr>
          <w:rFonts w:ascii="標楷體" w:hAnsi="標楷體" w:hint="eastAsia"/>
        </w:rPr>
        <w:t>人</w:t>
      </w:r>
      <w:proofErr w:type="gramStart"/>
      <w:r w:rsidRPr="00056CD4">
        <w:rPr>
          <w:rFonts w:ascii="標楷體" w:hAnsi="標楷體" w:hint="eastAsia"/>
        </w:rPr>
        <w:t>所說的並不是</w:t>
      </w:r>
      <w:proofErr w:type="gramEnd"/>
      <w:r w:rsidRPr="00056CD4">
        <w:rPr>
          <w:rFonts w:ascii="標楷體" w:hAnsi="標楷體" w:hint="eastAsia"/>
        </w:rPr>
        <w:t>法語，而是義大利語的一種方言，他的名字用科西嘉母語</w:t>
      </w:r>
      <w:proofErr w:type="gramStart"/>
      <w:r w:rsidRPr="00056CD4">
        <w:rPr>
          <w:rFonts w:ascii="標楷體" w:hAnsi="標楷體" w:hint="eastAsia"/>
        </w:rPr>
        <w:t>唸</w:t>
      </w:r>
      <w:proofErr w:type="gramEnd"/>
      <w:r w:rsidRPr="00056CD4">
        <w:rPr>
          <w:rFonts w:ascii="標楷體" w:hAnsi="標楷體" w:hint="eastAsia"/>
        </w:rPr>
        <w:t>來，是</w:t>
      </w:r>
      <w:r w:rsidRPr="00056CD4">
        <w:rPr>
          <w:rFonts w:ascii="標楷體" w:hAnsi="標楷體" w:hint="eastAsia"/>
          <w:u w:val="single"/>
        </w:rPr>
        <w:t>拿坡里歐尼</w:t>
      </w:r>
      <w:r w:rsidRPr="00056CD4">
        <w:rPr>
          <w:rFonts w:ascii="標楷體" w:hAnsi="標楷體" w:hint="eastAsia"/>
        </w:rPr>
        <w:t>（</w:t>
      </w:r>
      <w:proofErr w:type="spellStart"/>
      <w:r w:rsidRPr="00056CD4">
        <w:rPr>
          <w:rFonts w:ascii="標楷體" w:hAnsi="標楷體"/>
        </w:rPr>
        <w:t>Napoleone</w:t>
      </w:r>
      <w:proofErr w:type="spellEnd"/>
      <w:r w:rsidRPr="00056CD4">
        <w:rPr>
          <w:rFonts w:ascii="標楷體" w:hAnsi="標楷體" w:hint="eastAsia"/>
        </w:rPr>
        <w:t>），而非</w:t>
      </w:r>
      <w:r w:rsidRPr="00056CD4">
        <w:rPr>
          <w:rFonts w:ascii="標楷體" w:hAnsi="標楷體" w:hint="eastAsia"/>
          <w:u w:val="single"/>
        </w:rPr>
        <w:t>拿破崙</w:t>
      </w:r>
      <w:r w:rsidRPr="00056CD4">
        <w:rPr>
          <w:rFonts w:ascii="標楷體" w:hAnsi="標楷體" w:hint="eastAsia"/>
        </w:rPr>
        <w:t>。</w:t>
      </w:r>
      <w:r>
        <w:rPr>
          <w:rFonts w:ascii="標楷體" w:hAnsi="標楷體" w:hint="eastAsia"/>
        </w:rPr>
        <w:t>法國併吞</w:t>
      </w:r>
      <w:r w:rsidRPr="00056CD4">
        <w:rPr>
          <w:rFonts w:ascii="標楷體" w:hAnsi="標楷體" w:hint="eastAsia"/>
          <w:u w:val="single"/>
        </w:rPr>
        <w:t>科西嘉島</w:t>
      </w:r>
      <w:r>
        <w:rPr>
          <w:rFonts w:ascii="標楷體" w:hAnsi="標楷體" w:hint="eastAsia"/>
        </w:rPr>
        <w:t>的過程並不平靜，而是經歷過一場短暫而慘烈的戰爭，數千的島民為此犧牲，讓許多</w:t>
      </w:r>
      <w:r w:rsidRPr="00A46F78">
        <w:rPr>
          <w:rFonts w:ascii="標楷體" w:hAnsi="標楷體" w:hint="eastAsia"/>
          <w:b/>
          <w:u w:val="single"/>
        </w:rPr>
        <w:t>科西嘉人</w:t>
      </w:r>
      <w:r>
        <w:rPr>
          <w:rFonts w:ascii="標楷體" w:hAnsi="標楷體" w:hint="eastAsia"/>
        </w:rPr>
        <w:t>都懷抱有一種</w:t>
      </w:r>
      <w:r w:rsidRPr="00DF44C1">
        <w:rPr>
          <w:rFonts w:ascii="標楷體" w:hAnsi="標楷體" w:hint="eastAsia"/>
          <w:b/>
        </w:rPr>
        <w:t>追求民族獨立</w:t>
      </w:r>
      <w:r>
        <w:rPr>
          <w:rFonts w:ascii="標楷體" w:hAnsi="標楷體" w:hint="eastAsia"/>
        </w:rPr>
        <w:t>的精神。</w:t>
      </w:r>
    </w:p>
    <w:p w:rsidR="000E3CAE" w:rsidRDefault="000E3CAE" w:rsidP="000E3CAE">
      <w:pPr>
        <w:spacing w:before="180" w:after="180"/>
        <w:rPr>
          <w:rFonts w:ascii="標楷體" w:hAnsi="標楷體"/>
        </w:rPr>
      </w:pPr>
      <w:r w:rsidRPr="00056CD4">
        <w:rPr>
          <w:rFonts w:ascii="標楷體" w:hAnsi="標楷體" w:hint="eastAsia"/>
          <w:u w:val="single"/>
        </w:rPr>
        <w:t>拿破崙</w:t>
      </w:r>
      <w:r w:rsidRPr="00056CD4">
        <w:rPr>
          <w:rFonts w:ascii="標楷體" w:hAnsi="標楷體" w:hint="eastAsia"/>
        </w:rPr>
        <w:t>的父親是</w:t>
      </w:r>
      <w:r w:rsidRPr="00056CD4">
        <w:rPr>
          <w:rFonts w:ascii="標楷體" w:hAnsi="標楷體" w:hint="eastAsia"/>
          <w:u w:val="single"/>
        </w:rPr>
        <w:t>科西嘉島</w:t>
      </w:r>
      <w:r w:rsidRPr="00056CD4">
        <w:rPr>
          <w:rFonts w:ascii="標楷體" w:hAnsi="標楷體" w:hint="eastAsia"/>
        </w:rPr>
        <w:t>原有的小貴族，</w:t>
      </w:r>
      <w:r>
        <w:rPr>
          <w:rFonts w:ascii="標楷體" w:hAnsi="標楷體" w:hint="eastAsia"/>
        </w:rPr>
        <w:t>但是</w:t>
      </w:r>
      <w:r w:rsidRPr="00056CD4">
        <w:rPr>
          <w:rFonts w:ascii="標楷體" w:hAnsi="標楷體" w:hint="eastAsia"/>
        </w:rPr>
        <w:t>他選擇與法國政府合作，為自己孩子們爭取了在法國</w:t>
      </w:r>
      <w:r w:rsidRPr="00056CD4">
        <w:rPr>
          <w:rFonts w:ascii="標楷體" w:hAnsi="標楷體" w:hint="eastAsia"/>
          <w:shd w:val="pct15" w:color="auto" w:fill="FFFFFF"/>
        </w:rPr>
        <w:t>受高等教育的權利</w:t>
      </w:r>
      <w:r w:rsidRPr="00056CD4">
        <w:rPr>
          <w:rFonts w:ascii="標楷體" w:hAnsi="標楷體" w:hint="eastAsia"/>
        </w:rPr>
        <w:t>，也為他們改了法式的姓名。由於父親的努力，</w:t>
      </w:r>
      <w:r w:rsidRPr="00056CD4">
        <w:rPr>
          <w:rFonts w:ascii="標楷體" w:hAnsi="標楷體" w:hint="eastAsia"/>
          <w:u w:val="single"/>
        </w:rPr>
        <w:t>拿破崙</w:t>
      </w:r>
      <w:r w:rsidRPr="00056CD4">
        <w:rPr>
          <w:rFonts w:ascii="標楷體" w:hAnsi="標楷體" w:hint="eastAsia"/>
        </w:rPr>
        <w:t>得以在九歲時，離開</w:t>
      </w:r>
      <w:r w:rsidRPr="00056CD4">
        <w:rPr>
          <w:rFonts w:ascii="標楷體" w:hAnsi="標楷體" w:hint="eastAsia"/>
          <w:u w:val="single"/>
        </w:rPr>
        <w:t>科西嘉島</w:t>
      </w:r>
      <w:r w:rsidRPr="00056CD4">
        <w:rPr>
          <w:rFonts w:ascii="標楷體" w:hAnsi="標楷體" w:hint="eastAsia"/>
        </w:rPr>
        <w:t>到法國本土接受教育，</w:t>
      </w:r>
      <w:r>
        <w:rPr>
          <w:rFonts w:ascii="標楷體" w:hAnsi="標楷體" w:hint="eastAsia"/>
        </w:rPr>
        <w:t>後來更進入首都巴黎的</w:t>
      </w:r>
      <w:r w:rsidRPr="008B12BB">
        <w:rPr>
          <w:rFonts w:ascii="標楷體" w:hAnsi="標楷體" w:hint="eastAsia"/>
          <w:b/>
          <w:u w:val="single"/>
        </w:rPr>
        <w:t>軍事學院</w:t>
      </w:r>
      <w:r w:rsidRPr="008B12BB">
        <w:rPr>
          <w:rFonts w:ascii="標楷體" w:hAnsi="標楷體" w:hint="eastAsia"/>
        </w:rPr>
        <w:t>（軍官的預備學校）</w:t>
      </w:r>
      <w:r>
        <w:rPr>
          <w:rFonts w:ascii="標楷體" w:hAnsi="標楷體" w:hint="eastAsia"/>
        </w:rPr>
        <w:t>受訓，在1</w:t>
      </w:r>
      <w:r>
        <w:rPr>
          <w:rFonts w:ascii="標楷體" w:hAnsi="標楷體"/>
        </w:rPr>
        <w:t>785</w:t>
      </w:r>
      <w:r>
        <w:rPr>
          <w:rFonts w:ascii="標楷體" w:hAnsi="標楷體" w:hint="eastAsia"/>
        </w:rPr>
        <w:t>年成為第一個畢業於軍事學院的</w:t>
      </w:r>
      <w:r w:rsidRPr="003D334B">
        <w:rPr>
          <w:rFonts w:ascii="標楷體" w:hAnsi="標楷體" w:hint="eastAsia"/>
          <w:u w:val="single"/>
        </w:rPr>
        <w:t>科西嘉人</w:t>
      </w:r>
      <w:r>
        <w:rPr>
          <w:rFonts w:ascii="標楷體" w:hAnsi="標楷體" w:hint="eastAsia"/>
        </w:rPr>
        <w:t>，並擔任法軍中的</w:t>
      </w:r>
      <w:proofErr w:type="gramStart"/>
      <w:r>
        <w:rPr>
          <w:rFonts w:ascii="標楷體" w:hAnsi="標楷體" w:hint="eastAsia"/>
        </w:rPr>
        <w:t>砲</w:t>
      </w:r>
      <w:proofErr w:type="gramEnd"/>
      <w:r>
        <w:rPr>
          <w:rFonts w:ascii="標楷體" w:hAnsi="標楷體" w:hint="eastAsia"/>
        </w:rPr>
        <w:t>兵中尉。</w:t>
      </w:r>
    </w:p>
    <w:p w:rsidR="000E3CAE" w:rsidRDefault="000E3CAE" w:rsidP="000E3CAE">
      <w:pPr>
        <w:spacing w:before="180" w:after="180"/>
        <w:rPr>
          <w:rFonts w:ascii="標楷體" w:hAnsi="標楷體"/>
        </w:rPr>
      </w:pPr>
      <w:r>
        <w:rPr>
          <w:rFonts w:ascii="標楷體" w:hAnsi="標楷體" w:hint="eastAsia"/>
        </w:rPr>
        <w:t>1</w:t>
      </w:r>
      <w:r>
        <w:rPr>
          <w:rFonts w:ascii="標楷體" w:hAnsi="標楷體"/>
        </w:rPr>
        <w:t>789</w:t>
      </w:r>
      <w:r>
        <w:rPr>
          <w:rFonts w:ascii="標楷體" w:hAnsi="標楷體" w:hint="eastAsia"/>
        </w:rPr>
        <w:t>年法國大革命爆發時，2</w:t>
      </w:r>
      <w:r>
        <w:rPr>
          <w:rFonts w:ascii="標楷體" w:hAnsi="標楷體"/>
        </w:rPr>
        <w:t>0</w:t>
      </w:r>
      <w:r>
        <w:rPr>
          <w:rFonts w:ascii="標楷體" w:hAnsi="標楷體" w:hint="eastAsia"/>
        </w:rPr>
        <w:t>歲的拿破崙仍然是一位普通的初級軍官，他沒有直接參與巴黎的革命活動，而是回到故鄉</w:t>
      </w:r>
      <w:r w:rsidRPr="004D5B19">
        <w:rPr>
          <w:rFonts w:ascii="標楷體" w:hAnsi="標楷體" w:hint="eastAsia"/>
          <w:u w:val="single"/>
        </w:rPr>
        <w:t>科西嘉島</w:t>
      </w:r>
      <w:r>
        <w:rPr>
          <w:rFonts w:ascii="標楷體" w:hAnsi="標楷體" w:hint="eastAsia"/>
        </w:rPr>
        <w:t>。</w:t>
      </w:r>
      <w:r>
        <w:rPr>
          <w:rFonts w:ascii="標楷體" w:hAnsi="標楷體" w:hint="eastAsia"/>
        </w:rPr>
        <w:lastRenderedPageBreak/>
        <w:t>對於年輕的</w:t>
      </w:r>
      <w:r w:rsidRPr="004D5B19">
        <w:rPr>
          <w:rFonts w:ascii="標楷體" w:hAnsi="標楷體" w:hint="eastAsia"/>
          <w:u w:val="single"/>
        </w:rPr>
        <w:t>拿破崙</w:t>
      </w:r>
      <w:r>
        <w:rPr>
          <w:rFonts w:ascii="標楷體" w:hAnsi="標楷體" w:hint="eastAsia"/>
        </w:rPr>
        <w:t>來說，故鄉仍有很大的吸引力，而</w:t>
      </w:r>
      <w:r w:rsidRPr="004D5B19">
        <w:rPr>
          <w:rFonts w:ascii="標楷體" w:hAnsi="標楷體" w:hint="eastAsia"/>
          <w:u w:val="single"/>
        </w:rPr>
        <w:t>科西嘉島</w:t>
      </w:r>
      <w:r>
        <w:rPr>
          <w:rFonts w:ascii="標楷體" w:hAnsi="標楷體" w:hint="eastAsia"/>
        </w:rPr>
        <w:t>也正好搭上法國大革命的順風車，在混亂中發起了一波</w:t>
      </w:r>
      <w:r w:rsidRPr="00B33332">
        <w:rPr>
          <w:rFonts w:ascii="標楷體" w:hAnsi="標楷體" w:hint="eastAsia"/>
          <w:u w:val="single"/>
        </w:rPr>
        <w:t>科西嘉</w:t>
      </w:r>
      <w:r>
        <w:rPr>
          <w:rFonts w:ascii="標楷體" w:hAnsi="標楷體" w:hint="eastAsia"/>
        </w:rPr>
        <w:t>自治運動。</w:t>
      </w:r>
    </w:p>
    <w:p w:rsidR="000E3CAE" w:rsidRDefault="000E3CAE" w:rsidP="000E3CAE">
      <w:pPr>
        <w:spacing w:before="180" w:after="180"/>
        <w:rPr>
          <w:rFonts w:ascii="標楷體" w:hAnsi="標楷體"/>
        </w:rPr>
      </w:pPr>
      <w:r>
        <w:rPr>
          <w:rFonts w:ascii="標楷體" w:hAnsi="標楷體" w:hint="eastAsia"/>
        </w:rPr>
        <w:t>在這段</w:t>
      </w:r>
      <w:proofErr w:type="gramStart"/>
      <w:r>
        <w:rPr>
          <w:rFonts w:ascii="標楷體" w:hAnsi="標楷體" w:hint="eastAsia"/>
        </w:rPr>
        <w:t>期間，</w:t>
      </w:r>
      <w:proofErr w:type="gramEnd"/>
      <w:r>
        <w:rPr>
          <w:rFonts w:ascii="標楷體" w:hAnsi="標楷體" w:hint="eastAsia"/>
        </w:rPr>
        <w:t>拿破崙積極參與科西嘉島上的各種政治活動，此時的拿破崙，已經表現出</w:t>
      </w:r>
      <w:r w:rsidRPr="00B33332">
        <w:rPr>
          <w:rFonts w:ascii="標楷體" w:hAnsi="標楷體" w:hint="eastAsia"/>
          <w:b/>
        </w:rPr>
        <w:t>他對政治的投機本質</w:t>
      </w:r>
      <w:r>
        <w:rPr>
          <w:rFonts w:ascii="標楷體" w:hAnsi="標楷體" w:hint="eastAsia"/>
        </w:rPr>
        <w:t>：他一方面支持革命的</w:t>
      </w:r>
      <w:proofErr w:type="gramStart"/>
      <w:r>
        <w:rPr>
          <w:rFonts w:ascii="標楷體" w:hAnsi="標楷體" w:hint="eastAsia"/>
        </w:rPr>
        <w:t>雅各賓黨</w:t>
      </w:r>
      <w:proofErr w:type="gramEnd"/>
      <w:r>
        <w:rPr>
          <w:rFonts w:ascii="標楷體" w:hAnsi="標楷體" w:hint="eastAsia"/>
        </w:rPr>
        <w:t>，同時也支持科西嘉島的民族獨立運動者。在對革命的支持上，</w:t>
      </w:r>
      <w:r w:rsidRPr="007D608E">
        <w:rPr>
          <w:rFonts w:ascii="標楷體" w:hAnsi="標楷體" w:hint="eastAsia"/>
          <w:u w:val="single"/>
        </w:rPr>
        <w:t>拿破崙</w:t>
      </w:r>
      <w:r>
        <w:rPr>
          <w:rFonts w:ascii="標楷體" w:hAnsi="標楷體" w:hint="eastAsia"/>
        </w:rPr>
        <w:t>獲得了實質的回報，在1</w:t>
      </w:r>
      <w:r>
        <w:rPr>
          <w:rFonts w:ascii="標楷體" w:hAnsi="標楷體"/>
        </w:rPr>
        <w:t>792</w:t>
      </w:r>
      <w:r>
        <w:rPr>
          <w:rFonts w:ascii="標楷體" w:hAnsi="標楷體" w:hint="eastAsia"/>
        </w:rPr>
        <w:t>年升任法國正規軍的上尉；然而，年輕</w:t>
      </w:r>
      <w:r w:rsidRPr="007D608E">
        <w:rPr>
          <w:rFonts w:ascii="標楷體" w:hAnsi="標楷體" w:hint="eastAsia"/>
          <w:u w:val="single"/>
        </w:rPr>
        <w:t>拿破崙</w:t>
      </w:r>
      <w:r>
        <w:rPr>
          <w:rFonts w:ascii="標楷體" w:hAnsi="標楷體" w:hint="eastAsia"/>
        </w:rPr>
        <w:t>在獨立運動的政治投資，最後失敗了，他與科西嘉的英雄與領導人</w:t>
      </w:r>
      <w:r w:rsidRPr="007D608E">
        <w:rPr>
          <w:rFonts w:ascii="標楷體" w:hAnsi="標楷體" w:hint="eastAsia"/>
          <w:b/>
          <w:u w:val="single"/>
        </w:rPr>
        <w:t>巴斯卡</w:t>
      </w:r>
      <w:proofErr w:type="gramStart"/>
      <w:r w:rsidRPr="007D608E">
        <w:rPr>
          <w:rFonts w:ascii="標楷體" w:hAnsi="標楷體" w:hint="eastAsia"/>
          <w:u w:val="single"/>
        </w:rPr>
        <w:t>‧</w:t>
      </w:r>
      <w:r w:rsidRPr="007D608E">
        <w:rPr>
          <w:rFonts w:ascii="標楷體" w:hAnsi="標楷體" w:hint="eastAsia"/>
          <w:b/>
          <w:u w:val="single"/>
        </w:rPr>
        <w:t>帕歐</w:t>
      </w:r>
      <w:proofErr w:type="gramEnd"/>
      <w:r w:rsidRPr="007D608E">
        <w:rPr>
          <w:rFonts w:ascii="標楷體" w:hAnsi="標楷體" w:hint="eastAsia"/>
          <w:b/>
          <w:u w:val="single"/>
        </w:rPr>
        <w:t>里</w:t>
      </w:r>
      <w:r>
        <w:rPr>
          <w:rFonts w:ascii="標楷體" w:hAnsi="標楷體" w:hint="eastAsia"/>
        </w:rPr>
        <w:t>鬧翻，不得不灰頭土臉地逃回法國。</w:t>
      </w:r>
    </w:p>
    <w:p w:rsidR="000E3CAE" w:rsidRDefault="000E3CAE" w:rsidP="000E3CAE">
      <w:pPr>
        <w:spacing w:before="180" w:after="180"/>
        <w:rPr>
          <w:rFonts w:ascii="標楷體" w:hAnsi="標楷體"/>
        </w:rPr>
      </w:pPr>
      <w:r>
        <w:rPr>
          <w:rFonts w:ascii="標楷體" w:hAnsi="標楷體" w:hint="eastAsia"/>
        </w:rPr>
        <w:t>逃回法國的</w:t>
      </w:r>
      <w:r w:rsidRPr="004A4B40">
        <w:rPr>
          <w:rFonts w:ascii="標楷體" w:hAnsi="標楷體" w:hint="eastAsia"/>
          <w:u w:val="single"/>
        </w:rPr>
        <w:t>拿破崙</w:t>
      </w:r>
      <w:r w:rsidRPr="00C466AE">
        <w:rPr>
          <w:rFonts w:ascii="標楷體" w:hAnsi="標楷體" w:hint="eastAsia"/>
        </w:rPr>
        <w:t>，</w:t>
      </w:r>
      <w:r w:rsidRPr="004A4B40">
        <w:rPr>
          <w:rFonts w:ascii="標楷體" w:hAnsi="標楷體" w:hint="eastAsia"/>
        </w:rPr>
        <w:t>雖</w:t>
      </w:r>
      <w:r>
        <w:rPr>
          <w:rFonts w:ascii="標楷體" w:hAnsi="標楷體" w:hint="eastAsia"/>
        </w:rPr>
        <w:t>然失去了故鄉</w:t>
      </w:r>
      <w:r w:rsidRPr="003B5E23">
        <w:rPr>
          <w:rFonts w:ascii="標楷體" w:hAnsi="標楷體" w:hint="eastAsia"/>
          <w:u w:val="single"/>
        </w:rPr>
        <w:t>科西嘉</w:t>
      </w:r>
      <w:r>
        <w:rPr>
          <w:rFonts w:ascii="標楷體" w:hAnsi="標楷體" w:hint="eastAsia"/>
        </w:rPr>
        <w:t>的舞台，卻得到的更大的機會，他在1</w:t>
      </w:r>
      <w:r>
        <w:rPr>
          <w:rFonts w:ascii="標楷體" w:hAnsi="標楷體"/>
        </w:rPr>
        <w:t>793</w:t>
      </w:r>
      <w:r>
        <w:rPr>
          <w:rFonts w:ascii="標楷體" w:hAnsi="標楷體" w:hint="eastAsia"/>
        </w:rPr>
        <w:t>年的撰寫並出版了一本支持大革命思想的小書，名為《在博凱爾的晚餐(</w:t>
      </w:r>
      <w:r w:rsidRPr="00C466AE">
        <w:rPr>
          <w:rFonts w:ascii="標楷體" w:hAnsi="標楷體"/>
        </w:rPr>
        <w:t xml:space="preserve">Le </w:t>
      </w:r>
      <w:proofErr w:type="spellStart"/>
      <w:r w:rsidRPr="00C466AE">
        <w:rPr>
          <w:rFonts w:ascii="標楷體" w:hAnsi="標楷體"/>
        </w:rPr>
        <w:t>souper</w:t>
      </w:r>
      <w:proofErr w:type="spellEnd"/>
      <w:r w:rsidRPr="00C466AE">
        <w:rPr>
          <w:rFonts w:ascii="標楷體" w:hAnsi="標楷體"/>
        </w:rPr>
        <w:t xml:space="preserve"> de </w:t>
      </w:r>
      <w:proofErr w:type="spellStart"/>
      <w:r w:rsidRPr="00C466AE">
        <w:rPr>
          <w:rFonts w:ascii="標楷體" w:hAnsi="標楷體"/>
        </w:rPr>
        <w:t>Beaucaire</w:t>
      </w:r>
      <w:proofErr w:type="spellEnd"/>
      <w:r>
        <w:rPr>
          <w:rFonts w:ascii="標楷體" w:hAnsi="標楷體" w:hint="eastAsia"/>
        </w:rPr>
        <w:t>)》，這本書被當時領導革命政府的</w:t>
      </w:r>
      <w:proofErr w:type="gramStart"/>
      <w:r>
        <w:rPr>
          <w:rFonts w:ascii="標楷體" w:hAnsi="標楷體" w:hint="eastAsia"/>
        </w:rPr>
        <w:t>雅各賓黨首領</w:t>
      </w:r>
      <w:proofErr w:type="gramEnd"/>
      <w:r w:rsidRPr="00C466AE">
        <w:rPr>
          <w:rFonts w:ascii="標楷體" w:hAnsi="標楷體" w:hint="eastAsia"/>
          <w:u w:val="single"/>
        </w:rPr>
        <w:t>羅伯斯比爾</w:t>
      </w:r>
      <w:r>
        <w:rPr>
          <w:rFonts w:ascii="標楷體" w:hAnsi="標楷體" w:hint="eastAsia"/>
        </w:rPr>
        <w:t>的兄弟讀過，使</w:t>
      </w:r>
      <w:r w:rsidRPr="00C466AE">
        <w:rPr>
          <w:rFonts w:ascii="標楷體" w:hAnsi="標楷體" w:hint="eastAsia"/>
          <w:u w:val="single"/>
        </w:rPr>
        <w:t>拿破崙</w:t>
      </w:r>
      <w:r>
        <w:rPr>
          <w:rFonts w:ascii="標楷體" w:hAnsi="標楷體" w:hint="eastAsia"/>
        </w:rPr>
        <w:t>受到注目，進而派任到他的第一個大戰場：土</w:t>
      </w:r>
      <w:proofErr w:type="gramStart"/>
      <w:r>
        <w:rPr>
          <w:rFonts w:ascii="標楷體" w:hAnsi="標楷體" w:hint="eastAsia"/>
        </w:rPr>
        <w:t>倫攻略戰</w:t>
      </w:r>
      <w:proofErr w:type="gramEnd"/>
      <w:r>
        <w:rPr>
          <w:rFonts w:ascii="標楷體" w:hAnsi="標楷體" w:hint="eastAsia"/>
        </w:rPr>
        <w:t>中擔任</w:t>
      </w:r>
      <w:proofErr w:type="gramStart"/>
      <w:r>
        <w:rPr>
          <w:rFonts w:ascii="標楷體" w:hAnsi="標楷體" w:hint="eastAsia"/>
        </w:rPr>
        <w:t>砲</w:t>
      </w:r>
      <w:proofErr w:type="gramEnd"/>
      <w:r>
        <w:rPr>
          <w:rFonts w:ascii="標楷體" w:hAnsi="標楷體" w:hint="eastAsia"/>
        </w:rPr>
        <w:t>兵的指揮官一職。</w:t>
      </w:r>
    </w:p>
    <w:p w:rsidR="000E3CAE" w:rsidRDefault="000E3CAE" w:rsidP="000E3CAE">
      <w:pPr>
        <w:spacing w:before="180" w:after="180"/>
        <w:rPr>
          <w:rFonts w:ascii="標楷體" w:hAnsi="標楷體"/>
        </w:rPr>
      </w:pPr>
      <w:r w:rsidRPr="002E2E12">
        <w:rPr>
          <w:rFonts w:ascii="標楷體" w:hAnsi="標楷體" w:hint="eastAsia"/>
          <w:b/>
        </w:rPr>
        <w:t>戰爭與動亂</w:t>
      </w:r>
      <w:proofErr w:type="gramStart"/>
      <w:r>
        <w:rPr>
          <w:rFonts w:ascii="標楷體" w:hAnsi="標楷體" w:hint="eastAsia"/>
        </w:rPr>
        <w:t>可以說是法國</w:t>
      </w:r>
      <w:proofErr w:type="gramEnd"/>
      <w:r>
        <w:rPr>
          <w:rFonts w:ascii="標楷體" w:hAnsi="標楷體" w:hint="eastAsia"/>
        </w:rPr>
        <w:t>大革命帶給</w:t>
      </w:r>
      <w:r w:rsidRPr="002E2E12">
        <w:rPr>
          <w:rFonts w:ascii="標楷體" w:hAnsi="標楷體" w:hint="eastAsia"/>
          <w:u w:val="single"/>
        </w:rPr>
        <w:t>拿破崙</w:t>
      </w:r>
      <w:r>
        <w:rPr>
          <w:rFonts w:ascii="標楷體" w:hAnsi="標楷體" w:hint="eastAsia"/>
        </w:rPr>
        <w:t>的最好機會，因為在這兩</w:t>
      </w:r>
      <w:proofErr w:type="gramStart"/>
      <w:r>
        <w:rPr>
          <w:rFonts w:ascii="標楷體" w:hAnsi="標楷體" w:hint="eastAsia"/>
        </w:rPr>
        <w:t>個</w:t>
      </w:r>
      <w:proofErr w:type="gramEnd"/>
      <w:r>
        <w:rPr>
          <w:rFonts w:ascii="標楷體" w:hAnsi="標楷體" w:hint="eastAsia"/>
        </w:rPr>
        <w:t>危機之中，拿破崙的才能獲得了最好的發揮，在1</w:t>
      </w:r>
      <w:r>
        <w:rPr>
          <w:rFonts w:ascii="標楷體" w:hAnsi="標楷體"/>
        </w:rPr>
        <w:t>793</w:t>
      </w:r>
      <w:r>
        <w:rPr>
          <w:rFonts w:ascii="標楷體" w:hAnsi="標楷體" w:hint="eastAsia"/>
        </w:rPr>
        <w:t>年的土倫戰爭中，他展現了優秀地才能，改善了革命政府軍的</w:t>
      </w:r>
      <w:proofErr w:type="gramStart"/>
      <w:r>
        <w:rPr>
          <w:rFonts w:ascii="標楷體" w:hAnsi="標楷體" w:hint="eastAsia"/>
        </w:rPr>
        <w:t>砲</w:t>
      </w:r>
      <w:proofErr w:type="gramEnd"/>
      <w:r>
        <w:rPr>
          <w:rFonts w:ascii="標楷體" w:hAnsi="標楷體" w:hint="eastAsia"/>
        </w:rPr>
        <w:t>兵部隊運作。然後，他更進一步地提出各種具有關鍵洞察力的作戰方案，並能夠親自激勵部隊的士氣，領導部隊到第一線作戰，這些特質讓</w:t>
      </w:r>
      <w:r w:rsidRPr="002E2E12">
        <w:rPr>
          <w:rFonts w:ascii="標楷體" w:hAnsi="標楷體" w:hint="eastAsia"/>
          <w:u w:val="single"/>
        </w:rPr>
        <w:t>拿破崙</w:t>
      </w:r>
      <w:r>
        <w:rPr>
          <w:rFonts w:ascii="標楷體" w:hAnsi="標楷體" w:hint="eastAsia"/>
        </w:rPr>
        <w:t>獲得了戰場上的成功，土倫戰爭之後，他就從低階的軍官一舉躍</w:t>
      </w:r>
      <w:proofErr w:type="gramStart"/>
      <w:r>
        <w:rPr>
          <w:rFonts w:ascii="標楷體" w:hAnsi="標楷體" w:hint="eastAsia"/>
        </w:rPr>
        <w:t>昇</w:t>
      </w:r>
      <w:proofErr w:type="gramEnd"/>
      <w:r>
        <w:rPr>
          <w:rFonts w:ascii="標楷體" w:hAnsi="標楷體" w:hint="eastAsia"/>
        </w:rPr>
        <w:t>為將軍之列，此時的他年紀不過2</w:t>
      </w:r>
      <w:r>
        <w:rPr>
          <w:rFonts w:ascii="標楷體" w:hAnsi="標楷體"/>
        </w:rPr>
        <w:t>4</w:t>
      </w:r>
      <w:r>
        <w:rPr>
          <w:rFonts w:ascii="標楷體" w:hAnsi="標楷體" w:hint="eastAsia"/>
        </w:rPr>
        <w:t>歲。</w:t>
      </w:r>
    </w:p>
    <w:p w:rsidR="000E3CAE" w:rsidRDefault="000E3CAE" w:rsidP="000E3CAE">
      <w:pPr>
        <w:spacing w:before="180" w:after="180"/>
        <w:rPr>
          <w:rFonts w:ascii="標楷體" w:hAnsi="標楷體"/>
        </w:rPr>
      </w:pPr>
      <w:r>
        <w:rPr>
          <w:rFonts w:ascii="標楷體" w:hAnsi="標楷體" w:hint="eastAsia"/>
        </w:rPr>
        <w:t>福禍相依，選擇</w:t>
      </w:r>
      <w:proofErr w:type="gramStart"/>
      <w:r w:rsidRPr="004104A9">
        <w:rPr>
          <w:rFonts w:ascii="標楷體" w:hAnsi="標楷體" w:hint="eastAsia"/>
          <w:u w:val="single"/>
        </w:rPr>
        <w:t>雅各賓黨</w:t>
      </w:r>
      <w:r>
        <w:rPr>
          <w:rFonts w:ascii="標楷體" w:hAnsi="標楷體" w:hint="eastAsia"/>
        </w:rPr>
        <w:t>陣營</w:t>
      </w:r>
      <w:proofErr w:type="gramEnd"/>
      <w:r>
        <w:rPr>
          <w:rFonts w:ascii="標楷體" w:hAnsi="標楷體" w:hint="eastAsia"/>
        </w:rPr>
        <w:t>的</w:t>
      </w:r>
      <w:r w:rsidRPr="004104A9">
        <w:rPr>
          <w:rFonts w:ascii="標楷體" w:hAnsi="標楷體" w:hint="eastAsia"/>
          <w:u w:val="single"/>
        </w:rPr>
        <w:t>拿破崙</w:t>
      </w:r>
      <w:r>
        <w:rPr>
          <w:rFonts w:ascii="標楷體" w:hAnsi="標楷體" w:hint="eastAsia"/>
        </w:rPr>
        <w:t>雖然獲得迅速晉升的機會，卻也因為</w:t>
      </w:r>
      <w:proofErr w:type="gramStart"/>
      <w:r w:rsidRPr="004104A9">
        <w:rPr>
          <w:rFonts w:ascii="標楷體" w:hAnsi="標楷體" w:hint="eastAsia"/>
          <w:u w:val="single"/>
        </w:rPr>
        <w:t>雅各賓黨</w:t>
      </w:r>
      <w:r w:rsidRPr="00D955CD">
        <w:rPr>
          <w:rFonts w:ascii="標楷體" w:hAnsi="標楷體" w:hint="eastAsia"/>
        </w:rPr>
        <w:t>在</w:t>
      </w:r>
      <w:proofErr w:type="gramEnd"/>
      <w:r w:rsidRPr="00D955CD">
        <w:rPr>
          <w:rFonts w:ascii="標楷體" w:hAnsi="標楷體" w:hint="eastAsia"/>
        </w:rPr>
        <w:t>1</w:t>
      </w:r>
      <w:r w:rsidRPr="00D955CD">
        <w:rPr>
          <w:rFonts w:ascii="標楷體" w:hAnsi="標楷體"/>
        </w:rPr>
        <w:t>794</w:t>
      </w:r>
      <w:r w:rsidRPr="00D955CD">
        <w:rPr>
          <w:rFonts w:ascii="標楷體" w:hAnsi="標楷體" w:hint="eastAsia"/>
        </w:rPr>
        <w:t>年</w:t>
      </w:r>
      <w:r>
        <w:rPr>
          <w:rFonts w:ascii="標楷體" w:hAnsi="標楷體" w:hint="eastAsia"/>
        </w:rPr>
        <w:t>失勢而差點失去生命，並暫時被政府打入冷宮。在這段</w:t>
      </w:r>
      <w:proofErr w:type="gramStart"/>
      <w:r>
        <w:rPr>
          <w:rFonts w:ascii="標楷體" w:hAnsi="標楷體" w:hint="eastAsia"/>
        </w:rPr>
        <w:t>期間，</w:t>
      </w:r>
      <w:proofErr w:type="gramEnd"/>
      <w:r>
        <w:rPr>
          <w:rFonts w:ascii="標楷體" w:hAnsi="標楷體" w:hint="eastAsia"/>
        </w:rPr>
        <w:t>拿破崙沒有特別重要的職位，卻對法軍的義大利戰場表現出非常大的興趣，他規劃了各種義大利戰場上對抗外國的作戰計畫，並積極地爭取擔任這些計畫的指揮官。</w:t>
      </w:r>
    </w:p>
    <w:p w:rsidR="000E3CAE" w:rsidRDefault="000E3CAE" w:rsidP="000E3CAE">
      <w:pPr>
        <w:spacing w:before="180" w:after="180"/>
        <w:rPr>
          <w:rFonts w:ascii="標楷體" w:hAnsi="標楷體"/>
        </w:rPr>
      </w:pPr>
      <w:r>
        <w:rPr>
          <w:rFonts w:ascii="標楷體" w:hAnsi="標楷體" w:hint="eastAsia"/>
        </w:rPr>
        <w:t>下一次的機會並沒有讓</w:t>
      </w:r>
      <w:r w:rsidRPr="00936172">
        <w:rPr>
          <w:rFonts w:ascii="標楷體" w:hAnsi="標楷體" w:hint="eastAsia"/>
          <w:u w:val="single"/>
        </w:rPr>
        <w:t>拿破崙</w:t>
      </w:r>
      <w:r>
        <w:rPr>
          <w:rFonts w:ascii="標楷體" w:hAnsi="標楷體" w:hint="eastAsia"/>
        </w:rPr>
        <w:t>等待太久，革命派與保王派的鬥爭沒有在</w:t>
      </w:r>
      <w:proofErr w:type="gramStart"/>
      <w:r w:rsidRPr="00A95773">
        <w:rPr>
          <w:rFonts w:ascii="標楷體" w:hAnsi="標楷體" w:hint="eastAsia"/>
          <w:u w:val="single"/>
        </w:rPr>
        <w:t>雅各賓黨</w:t>
      </w:r>
      <w:r w:rsidRPr="00A95773">
        <w:rPr>
          <w:rFonts w:ascii="標楷體" w:hAnsi="標楷體" w:hint="eastAsia"/>
        </w:rPr>
        <w:t>下台</w:t>
      </w:r>
      <w:proofErr w:type="gramEnd"/>
      <w:r w:rsidRPr="00A95773">
        <w:rPr>
          <w:rFonts w:ascii="標楷體" w:hAnsi="標楷體" w:hint="eastAsia"/>
        </w:rPr>
        <w:t>後</w:t>
      </w:r>
      <w:r>
        <w:rPr>
          <w:rFonts w:ascii="標楷體" w:hAnsi="標楷體" w:hint="eastAsia"/>
        </w:rPr>
        <w:t>結束，1</w:t>
      </w:r>
      <w:r>
        <w:rPr>
          <w:rFonts w:ascii="標楷體" w:hAnsi="標楷體"/>
        </w:rPr>
        <w:t>795</w:t>
      </w:r>
      <w:r>
        <w:rPr>
          <w:rFonts w:ascii="標楷體" w:hAnsi="標楷體" w:hint="eastAsia"/>
        </w:rPr>
        <w:t>年10月，</w:t>
      </w:r>
      <w:proofErr w:type="gramStart"/>
      <w:r>
        <w:rPr>
          <w:rFonts w:ascii="標楷體" w:hAnsi="標楷體" w:hint="eastAsia"/>
        </w:rPr>
        <w:t>保王黨的</w:t>
      </w:r>
      <w:proofErr w:type="gramEnd"/>
      <w:r>
        <w:rPr>
          <w:rFonts w:ascii="標楷體" w:hAnsi="標楷體" w:hint="eastAsia"/>
        </w:rPr>
        <w:t>人在</w:t>
      </w:r>
      <w:r w:rsidRPr="00A95773">
        <w:rPr>
          <w:rFonts w:ascii="標楷體" w:hAnsi="標楷體" w:hint="eastAsia"/>
          <w:u w:val="single"/>
        </w:rPr>
        <w:t>巴黎</w:t>
      </w:r>
      <w:r>
        <w:rPr>
          <w:rFonts w:ascii="標楷體" w:hAnsi="標楷體" w:hint="eastAsia"/>
        </w:rPr>
        <w:t>集合了數千名群眾暴動，這個動亂給了</w:t>
      </w:r>
      <w:r w:rsidRPr="00A95773">
        <w:rPr>
          <w:rFonts w:ascii="標楷體" w:hAnsi="標楷體" w:hint="eastAsia"/>
          <w:u w:val="single"/>
        </w:rPr>
        <w:t>拿破崙</w:t>
      </w:r>
      <w:r>
        <w:rPr>
          <w:rFonts w:ascii="標楷體" w:hAnsi="標楷體" w:hint="eastAsia"/>
        </w:rPr>
        <w:t>最好的機會，當時革命黨領導人之</w:t>
      </w:r>
      <w:proofErr w:type="gramStart"/>
      <w:r>
        <w:rPr>
          <w:rFonts w:ascii="標楷體" w:hAnsi="標楷體" w:hint="eastAsia"/>
        </w:rPr>
        <w:t>一</w:t>
      </w:r>
      <w:proofErr w:type="gramEnd"/>
      <w:r>
        <w:rPr>
          <w:rFonts w:ascii="標楷體" w:hAnsi="標楷體" w:hint="eastAsia"/>
        </w:rPr>
        <w:t>的</w:t>
      </w:r>
      <w:r w:rsidRPr="00A95773">
        <w:rPr>
          <w:rFonts w:ascii="標楷體" w:hAnsi="標楷體" w:hint="eastAsia"/>
          <w:b/>
          <w:u w:val="single"/>
        </w:rPr>
        <w:t>保羅</w:t>
      </w:r>
      <w:proofErr w:type="gramStart"/>
      <w:r w:rsidRPr="00A95773">
        <w:rPr>
          <w:rFonts w:ascii="標楷體" w:hAnsi="標楷體" w:hint="eastAsia"/>
          <w:b/>
          <w:u w:val="single"/>
        </w:rPr>
        <w:t>‧</w:t>
      </w:r>
      <w:proofErr w:type="gramEnd"/>
      <w:r w:rsidRPr="00A95773">
        <w:rPr>
          <w:rFonts w:ascii="標楷體" w:hAnsi="標楷體" w:hint="eastAsia"/>
          <w:b/>
          <w:u w:val="single"/>
        </w:rPr>
        <w:t>巴拉斯</w:t>
      </w:r>
      <w:r>
        <w:rPr>
          <w:rFonts w:ascii="標楷體" w:hAnsi="標楷體" w:hint="eastAsia"/>
        </w:rPr>
        <w:t>找上了拿破崙求助，讓他領導軍隊鎮壓</w:t>
      </w:r>
      <w:proofErr w:type="gramStart"/>
      <w:r>
        <w:rPr>
          <w:rFonts w:ascii="標楷體" w:hAnsi="標楷體" w:hint="eastAsia"/>
        </w:rPr>
        <w:t>保王黨民眾</w:t>
      </w:r>
      <w:proofErr w:type="gramEnd"/>
      <w:r>
        <w:rPr>
          <w:rFonts w:ascii="標楷體" w:hAnsi="標楷體" w:hint="eastAsia"/>
        </w:rPr>
        <w:t>，</w:t>
      </w:r>
      <w:r w:rsidRPr="00A95773">
        <w:rPr>
          <w:rFonts w:ascii="標楷體" w:hAnsi="標楷體" w:hint="eastAsia"/>
          <w:u w:val="single"/>
        </w:rPr>
        <w:t>拿破崙</w:t>
      </w:r>
      <w:r>
        <w:rPr>
          <w:rFonts w:ascii="標楷體" w:hAnsi="標楷體" w:hint="eastAsia"/>
        </w:rPr>
        <w:t>果斷地以火炮鎮壓人民，迅速地打擊了</w:t>
      </w:r>
      <w:proofErr w:type="gramStart"/>
      <w:r>
        <w:rPr>
          <w:rFonts w:ascii="標楷體" w:hAnsi="標楷體" w:hint="eastAsia"/>
        </w:rPr>
        <w:t>保王黨勢力</w:t>
      </w:r>
      <w:proofErr w:type="gramEnd"/>
      <w:r>
        <w:rPr>
          <w:rFonts w:ascii="標楷體" w:hAnsi="標楷體" w:hint="eastAsia"/>
        </w:rPr>
        <w:t>，進而讓革命黨得以重組政府，以</w:t>
      </w:r>
      <w:proofErr w:type="gramStart"/>
      <w:r>
        <w:rPr>
          <w:rFonts w:ascii="標楷體" w:hAnsi="標楷體" w:hint="eastAsia"/>
        </w:rPr>
        <w:t>五位督政</w:t>
      </w:r>
      <w:proofErr w:type="gramEnd"/>
      <w:r>
        <w:rPr>
          <w:rFonts w:ascii="標楷體" w:hAnsi="標楷體" w:hint="eastAsia"/>
        </w:rPr>
        <w:t>官(</w:t>
      </w:r>
      <w:r>
        <w:rPr>
          <w:rFonts w:ascii="標楷體" w:hAnsi="標楷體"/>
        </w:rPr>
        <w:t>Directory)</w:t>
      </w:r>
      <w:r>
        <w:rPr>
          <w:rFonts w:ascii="標楷體" w:hAnsi="標楷體" w:hint="eastAsia"/>
        </w:rPr>
        <w:t>為行政首腦，將議會區分為上下兩院制的新政府，這就是所謂的「</w:t>
      </w:r>
      <w:r w:rsidRPr="002A667E">
        <w:rPr>
          <w:rFonts w:ascii="標楷體" w:hAnsi="標楷體" w:hint="eastAsia"/>
          <w:b/>
        </w:rPr>
        <w:t>督政府</w:t>
      </w:r>
      <w:r>
        <w:rPr>
          <w:rFonts w:ascii="標楷體" w:hAnsi="標楷體" w:hint="eastAsia"/>
        </w:rPr>
        <w:t>」時期。</w:t>
      </w:r>
      <w:proofErr w:type="gramStart"/>
      <w:r>
        <w:rPr>
          <w:rFonts w:ascii="標楷體" w:hAnsi="標楷體" w:hint="eastAsia"/>
        </w:rPr>
        <w:t>獲得督政官職</w:t>
      </w:r>
      <w:proofErr w:type="gramEnd"/>
      <w:r>
        <w:rPr>
          <w:rFonts w:ascii="標楷體" w:hAnsi="標楷體" w:hint="eastAsia"/>
        </w:rPr>
        <w:t>位的</w:t>
      </w:r>
      <w:r w:rsidRPr="00A95773">
        <w:rPr>
          <w:rFonts w:ascii="標楷體" w:hAnsi="標楷體" w:hint="eastAsia"/>
          <w:b/>
          <w:u w:val="single"/>
        </w:rPr>
        <w:t>保羅</w:t>
      </w:r>
      <w:proofErr w:type="gramStart"/>
      <w:r w:rsidRPr="00A95773">
        <w:rPr>
          <w:rFonts w:ascii="標楷體" w:hAnsi="標楷體" w:hint="eastAsia"/>
          <w:b/>
          <w:u w:val="single"/>
        </w:rPr>
        <w:t>‧</w:t>
      </w:r>
      <w:proofErr w:type="gramEnd"/>
      <w:r w:rsidRPr="00A95773">
        <w:rPr>
          <w:rFonts w:ascii="標楷體" w:hAnsi="標楷體" w:hint="eastAsia"/>
          <w:b/>
          <w:u w:val="single"/>
        </w:rPr>
        <w:t>巴拉斯</w:t>
      </w:r>
      <w:r>
        <w:rPr>
          <w:rFonts w:ascii="標楷體" w:hAnsi="標楷體" w:hint="eastAsia"/>
        </w:rPr>
        <w:t>因此重用</w:t>
      </w:r>
      <w:r w:rsidRPr="00A95773">
        <w:rPr>
          <w:rFonts w:ascii="標楷體" w:hAnsi="標楷體" w:hint="eastAsia"/>
          <w:b/>
          <w:u w:val="single"/>
        </w:rPr>
        <w:t>拿破崙</w:t>
      </w:r>
      <w:r>
        <w:rPr>
          <w:rFonts w:ascii="標楷體" w:hAnsi="標楷體" w:hint="eastAsia"/>
        </w:rPr>
        <w:t>，讓他擔任首都軍隊的指揮官。</w:t>
      </w:r>
    </w:p>
    <w:p w:rsidR="000E3CAE" w:rsidRDefault="000E3CAE" w:rsidP="000E3CAE">
      <w:pPr>
        <w:spacing w:before="180" w:after="180"/>
        <w:rPr>
          <w:rFonts w:ascii="標楷體" w:hAnsi="標楷體"/>
        </w:rPr>
      </w:pPr>
      <w:r w:rsidRPr="00653D45">
        <w:rPr>
          <w:rFonts w:ascii="標楷體" w:hAnsi="標楷體" w:hint="eastAsia"/>
          <w:u w:val="single"/>
        </w:rPr>
        <w:t>拿破崙</w:t>
      </w:r>
      <w:r w:rsidRPr="00C82B92">
        <w:rPr>
          <w:rFonts w:ascii="標楷體" w:hAnsi="標楷體" w:hint="eastAsia"/>
        </w:rPr>
        <w:t>抓緊</w:t>
      </w:r>
      <w:r>
        <w:rPr>
          <w:rFonts w:ascii="標楷體" w:hAnsi="標楷體" w:hint="eastAsia"/>
        </w:rPr>
        <w:t>這次機會，於1</w:t>
      </w:r>
      <w:r>
        <w:rPr>
          <w:rFonts w:ascii="標楷體" w:hAnsi="標楷體"/>
        </w:rPr>
        <w:t>796</w:t>
      </w:r>
      <w:r>
        <w:rPr>
          <w:rFonts w:ascii="標楷體" w:hAnsi="標楷體" w:hint="eastAsia"/>
        </w:rPr>
        <w:t>年就爭取擔任義大利方面軍的總司令職務，獲得獨當一面的機會。</w:t>
      </w:r>
      <w:r w:rsidRPr="00C82B92">
        <w:rPr>
          <w:rFonts w:ascii="標楷體" w:hAnsi="標楷體" w:hint="eastAsia"/>
          <w:u w:val="single"/>
        </w:rPr>
        <w:t>拿破崙</w:t>
      </w:r>
      <w:r>
        <w:rPr>
          <w:rFonts w:ascii="標楷體" w:hAnsi="標楷體" w:hint="eastAsia"/>
        </w:rPr>
        <w:t>的確是時代的戰爭天才，1</w:t>
      </w:r>
      <w:r>
        <w:rPr>
          <w:rFonts w:ascii="標楷體" w:hAnsi="標楷體"/>
        </w:rPr>
        <w:t>796</w:t>
      </w:r>
      <w:r>
        <w:rPr>
          <w:rFonts w:ascii="標楷體" w:hAnsi="標楷體" w:hint="eastAsia"/>
        </w:rPr>
        <w:t>到</w:t>
      </w:r>
      <w:r>
        <w:rPr>
          <w:rFonts w:ascii="標楷體" w:hAnsi="標楷體"/>
        </w:rPr>
        <w:t>1797</w:t>
      </w:r>
      <w:r>
        <w:rPr>
          <w:rFonts w:ascii="標楷體" w:hAnsi="標楷體" w:hint="eastAsia"/>
        </w:rPr>
        <w:t>年</w:t>
      </w:r>
      <w:proofErr w:type="gramStart"/>
      <w:r>
        <w:rPr>
          <w:rFonts w:ascii="標楷體" w:hAnsi="標楷體" w:hint="eastAsia"/>
        </w:rPr>
        <w:t>之間，</w:t>
      </w:r>
      <w:proofErr w:type="gramEnd"/>
      <w:r>
        <w:rPr>
          <w:rFonts w:ascii="標楷體" w:hAnsi="標楷體" w:hint="eastAsia"/>
        </w:rPr>
        <w:t>他領導下的法國軍隊連續擊敗</w:t>
      </w:r>
      <w:r w:rsidRPr="00C82B92">
        <w:rPr>
          <w:rFonts w:ascii="標楷體" w:hAnsi="標楷體" w:hint="eastAsia"/>
          <w:u w:val="single"/>
        </w:rPr>
        <w:t>奧地利</w:t>
      </w:r>
      <w:r>
        <w:rPr>
          <w:rFonts w:ascii="標楷體" w:hAnsi="標楷體" w:hint="eastAsia"/>
        </w:rPr>
        <w:t>與</w:t>
      </w:r>
      <w:r w:rsidRPr="00C82B92">
        <w:rPr>
          <w:rFonts w:ascii="標楷體" w:hAnsi="標楷體" w:hint="eastAsia"/>
          <w:u w:val="single"/>
        </w:rPr>
        <w:t>義大利</w:t>
      </w:r>
      <w:r w:rsidRPr="004D6005">
        <w:rPr>
          <w:rFonts w:ascii="標楷體" w:hAnsi="標楷體" w:hint="eastAsia"/>
        </w:rPr>
        <w:t>諸</w:t>
      </w:r>
      <w:r>
        <w:rPr>
          <w:rFonts w:ascii="標楷體" w:hAnsi="標楷體" w:hint="eastAsia"/>
        </w:rPr>
        <w:t>國的聯軍，在</w:t>
      </w:r>
      <w:r w:rsidRPr="00C82B92">
        <w:rPr>
          <w:rFonts w:ascii="標楷體" w:hAnsi="標楷體" w:hint="eastAsia"/>
          <w:u w:val="single"/>
        </w:rPr>
        <w:t>義大利</w:t>
      </w:r>
      <w:r>
        <w:rPr>
          <w:rFonts w:ascii="標楷體" w:hAnsi="標楷體" w:hint="eastAsia"/>
        </w:rPr>
        <w:t>北部建立許多附屬</w:t>
      </w:r>
      <w:r>
        <w:rPr>
          <w:rFonts w:ascii="標楷體" w:hAnsi="標楷體" w:hint="eastAsia"/>
        </w:rPr>
        <w:lastRenderedPageBreak/>
        <w:t>法國的共和國。隨後更在1</w:t>
      </w:r>
      <w:r>
        <w:rPr>
          <w:rFonts w:ascii="標楷體" w:hAnsi="標楷體"/>
        </w:rPr>
        <w:t>798</w:t>
      </w:r>
      <w:r>
        <w:rPr>
          <w:rFonts w:ascii="標楷體" w:hAnsi="標楷體" w:hint="eastAsia"/>
        </w:rPr>
        <w:t>年率領法軍遠征埃及，擊敗伊斯蘭勢力。</w:t>
      </w:r>
    </w:p>
    <w:p w:rsidR="000E3CAE" w:rsidRDefault="000E3CAE" w:rsidP="000E3CAE">
      <w:pPr>
        <w:spacing w:before="180" w:after="180"/>
        <w:rPr>
          <w:rFonts w:ascii="標楷體" w:hAnsi="標楷體"/>
        </w:rPr>
      </w:pPr>
      <w:r>
        <w:rPr>
          <w:rFonts w:ascii="標楷體" w:hAnsi="標楷體" w:hint="eastAsia"/>
        </w:rPr>
        <w:t>大革命以來，被恐怖政治、內部鬥爭、社會動亂、經濟混亂、外國侵略所苦的法國人民，此時彷彿看到了一個閃耀的希望：</w:t>
      </w:r>
      <w:r w:rsidRPr="005812A5">
        <w:rPr>
          <w:rFonts w:ascii="標楷體" w:hAnsi="標楷體" w:hint="eastAsia"/>
          <w:u w:val="single"/>
        </w:rPr>
        <w:t>拿破崙</w:t>
      </w:r>
      <w:r w:rsidRPr="00F77D76">
        <w:rPr>
          <w:rFonts w:ascii="標楷體" w:hAnsi="標楷體" w:hint="eastAsia"/>
        </w:rPr>
        <w:t>這</w:t>
      </w:r>
      <w:r>
        <w:rPr>
          <w:rFonts w:ascii="標楷體" w:hAnsi="標楷體" w:hint="eastAsia"/>
        </w:rPr>
        <w:t>個軍事上戰無不勝，又有著革命精神的新領袖。於是，歷史隨後的發展也就不難預料。</w:t>
      </w:r>
    </w:p>
    <w:p w:rsidR="000E3CAE" w:rsidRDefault="000E3CAE" w:rsidP="000E3CAE">
      <w:pPr>
        <w:spacing w:before="180" w:after="180"/>
        <w:rPr>
          <w:rFonts w:ascii="標楷體" w:hAnsi="標楷體"/>
        </w:rPr>
      </w:pPr>
      <w:r>
        <w:rPr>
          <w:rFonts w:ascii="標楷體" w:hAnsi="標楷體" w:hint="eastAsia"/>
        </w:rPr>
        <w:t>當1799年，</w:t>
      </w:r>
      <w:r w:rsidRPr="00F77D76">
        <w:rPr>
          <w:rFonts w:ascii="標楷體" w:hAnsi="標楷體" w:hint="eastAsia"/>
          <w:u w:val="single"/>
        </w:rPr>
        <w:t>拿破崙</w:t>
      </w:r>
      <w:r>
        <w:rPr>
          <w:rFonts w:ascii="標楷體" w:hAnsi="標楷體" w:hint="eastAsia"/>
        </w:rPr>
        <w:t>帶著在埃及的戰利品回到巴黎時，他受到了</w:t>
      </w:r>
      <w:proofErr w:type="gramStart"/>
      <w:r>
        <w:rPr>
          <w:rFonts w:ascii="標楷體" w:hAnsi="標楷體" w:hint="eastAsia"/>
        </w:rPr>
        <w:t>英雄式的歡迎</w:t>
      </w:r>
      <w:proofErr w:type="gramEnd"/>
      <w:r>
        <w:rPr>
          <w:rFonts w:ascii="標楷體" w:hAnsi="標楷體" w:hint="eastAsia"/>
        </w:rPr>
        <w:t>；更重要的是，在軍隊之中已經沒有人能與他的地位相抗衡。與此同時，法國</w:t>
      </w:r>
      <w:r w:rsidR="0021442F">
        <w:rPr>
          <w:rFonts w:ascii="標楷體" w:hAnsi="標楷體" w:hint="eastAsia"/>
        </w:rPr>
        <w:t>政府表現卻仍舊混亂糟糕，黨派之爭雖然不像以往那般暴力，卻依舊使得</w:t>
      </w:r>
      <w:r>
        <w:rPr>
          <w:rFonts w:ascii="標楷體" w:hAnsi="標楷體" w:hint="eastAsia"/>
        </w:rPr>
        <w:t>國家的運作像是一盤散沙，人民對此感到強烈不滿。</w:t>
      </w:r>
    </w:p>
    <w:p w:rsidR="000E3CAE" w:rsidRPr="00056CD4" w:rsidRDefault="000E3CAE" w:rsidP="000E3CAE">
      <w:pPr>
        <w:spacing w:before="180" w:after="180"/>
        <w:rPr>
          <w:rFonts w:ascii="標楷體" w:hAnsi="標楷體"/>
        </w:rPr>
      </w:pPr>
      <w:r w:rsidRPr="005729D3">
        <w:rPr>
          <w:rFonts w:ascii="標楷體" w:hAnsi="標楷體" w:hint="eastAsia"/>
        </w:rPr>
        <w:t>這個時候的</w:t>
      </w:r>
      <w:r w:rsidRPr="00CE4350">
        <w:rPr>
          <w:rFonts w:ascii="標楷體" w:hAnsi="標楷體" w:hint="eastAsia"/>
          <w:u w:val="single"/>
        </w:rPr>
        <w:t>拿破崙</w:t>
      </w:r>
      <w:r w:rsidR="0021442F">
        <w:rPr>
          <w:rFonts w:ascii="標楷體" w:hAnsi="標楷體" w:hint="eastAsia"/>
        </w:rPr>
        <w:t>已</w:t>
      </w:r>
      <w:r>
        <w:rPr>
          <w:rFonts w:ascii="標楷體" w:hAnsi="標楷體" w:hint="eastAsia"/>
        </w:rPr>
        <w:t>今非昔比，他不再是3年前那個依附政府勢力才能獲得軍隊的年輕人，手握軍權的</w:t>
      </w:r>
      <w:r w:rsidRPr="00CE4350">
        <w:rPr>
          <w:rFonts w:ascii="標楷體" w:hAnsi="標楷體" w:hint="eastAsia"/>
          <w:u w:val="single"/>
        </w:rPr>
        <w:t>拿破崙</w:t>
      </w:r>
      <w:r>
        <w:rPr>
          <w:rFonts w:ascii="標楷體" w:hAnsi="標楷體" w:hint="eastAsia"/>
        </w:rPr>
        <w:t>在</w:t>
      </w:r>
      <w:r>
        <w:rPr>
          <w:rFonts w:ascii="標楷體" w:hAnsi="標楷體"/>
        </w:rPr>
        <w:t>1799</w:t>
      </w:r>
      <w:r>
        <w:rPr>
          <w:rFonts w:ascii="標楷體" w:hAnsi="標楷體" w:hint="eastAsia"/>
        </w:rPr>
        <w:t>年11月發動政變推翻督政府，這次政變又被</w:t>
      </w:r>
      <w:proofErr w:type="gramStart"/>
      <w:r>
        <w:rPr>
          <w:rFonts w:ascii="標楷體" w:hAnsi="標楷體" w:hint="eastAsia"/>
        </w:rPr>
        <w:t>稱為</w:t>
      </w:r>
      <w:r w:rsidRPr="005729D3">
        <w:rPr>
          <w:rFonts w:ascii="標楷體" w:hAnsi="標楷體" w:hint="eastAsia"/>
          <w:b/>
          <w:u w:val="single"/>
        </w:rPr>
        <w:t>霧月政變</w:t>
      </w:r>
      <w:proofErr w:type="gramEnd"/>
      <w:r>
        <w:rPr>
          <w:rFonts w:ascii="標楷體" w:hAnsi="標楷體" w:hint="eastAsia"/>
        </w:rPr>
        <w:t>。政變之後，</w:t>
      </w:r>
      <w:r w:rsidRPr="00433808">
        <w:rPr>
          <w:rFonts w:ascii="標楷體" w:hAnsi="標楷體" w:hint="eastAsia"/>
          <w:u w:val="single"/>
        </w:rPr>
        <w:t>拿破崙</w:t>
      </w:r>
      <w:r>
        <w:rPr>
          <w:rFonts w:ascii="標楷體" w:hAnsi="標楷體" w:hint="eastAsia"/>
        </w:rPr>
        <w:t>建立了一個仿造羅馬時代的「執政」官職，並由自己擔任法國的第一執政（這也是過去羅馬帝國皇帝所擔任的職位），站上法國政治權力的頂點。從此，</w:t>
      </w:r>
      <w:r w:rsidRPr="009A0BF7">
        <w:rPr>
          <w:rFonts w:ascii="標楷體" w:hAnsi="標楷體" w:hint="eastAsia"/>
          <w:u w:val="single"/>
        </w:rPr>
        <w:t>拿破崙</w:t>
      </w:r>
      <w:r>
        <w:rPr>
          <w:rFonts w:ascii="標楷體" w:hAnsi="標楷體" w:hint="eastAsia"/>
        </w:rPr>
        <w:t>將帶</w:t>
      </w:r>
      <w:bookmarkStart w:id="0" w:name="_GoBack"/>
      <w:bookmarkEnd w:id="0"/>
      <w:r>
        <w:rPr>
          <w:rFonts w:ascii="標楷體" w:hAnsi="標楷體" w:hint="eastAsia"/>
        </w:rPr>
        <w:t>領法國前進到大革命的最高峰，當這位軍事強人消除了政治的混亂與黨派鬥爭後，新的法國即將展開新的篇章：一場歐洲民主帝國的夢。</w:t>
      </w:r>
    </w:p>
    <w:p w:rsidR="000E3CAE" w:rsidRPr="00056CD4" w:rsidRDefault="000E3CAE" w:rsidP="000E3CAE">
      <w:pPr>
        <w:tabs>
          <w:tab w:val="left" w:leader="middleDot" w:pos="7513"/>
        </w:tabs>
        <w:spacing w:before="180" w:after="180"/>
        <w:rPr>
          <w:rFonts w:ascii="Times New Roman" w:hAnsi="Times New Roman" w:cs="Times New Roman"/>
        </w:rPr>
      </w:pPr>
    </w:p>
    <w:p w:rsidR="000E3CAE" w:rsidRPr="000E3CAE" w:rsidRDefault="000E3CAE" w:rsidP="000E3CAE">
      <w:pPr>
        <w:spacing w:before="180" w:after="180"/>
        <w:rPr>
          <w:rFonts w:ascii="標楷體" w:hAnsi="標楷體"/>
          <w:color w:val="000000" w:themeColor="text1"/>
        </w:rPr>
      </w:pPr>
    </w:p>
    <w:p w:rsidR="000E3CAE" w:rsidRPr="00B37CF9" w:rsidRDefault="000E3CAE" w:rsidP="000E3CAE">
      <w:pPr>
        <w:spacing w:before="180" w:after="180"/>
        <w:rPr>
          <w:rFonts w:ascii="Times New Roman" w:hAnsi="Times New Roman" w:cs="Times New Roman"/>
        </w:rPr>
      </w:pPr>
    </w:p>
    <w:p w:rsidR="00E53081" w:rsidRPr="00154D6E" w:rsidRDefault="00E53081" w:rsidP="00AC7D61">
      <w:pPr>
        <w:spacing w:beforeLines="0" w:before="180" w:afterLines="0" w:after="180" w:line="440" w:lineRule="exact"/>
        <w:ind w:firstLineChars="149" w:firstLine="358"/>
        <w:rPr>
          <w:rFonts w:ascii="Times New Roman" w:hAnsi="Times New Roman" w:cs="Times New Roman"/>
        </w:rPr>
      </w:pPr>
    </w:p>
    <w:sectPr w:rsidR="00E53081" w:rsidRPr="00154D6E" w:rsidSect="00D5762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A7" w:rsidRDefault="00E45EA7" w:rsidP="000E7754">
      <w:pPr>
        <w:spacing w:before="120" w:after="120"/>
      </w:pPr>
      <w:r>
        <w:separator/>
      </w:r>
    </w:p>
  </w:endnote>
  <w:endnote w:type="continuationSeparator" w:id="0">
    <w:p w:rsidR="00E45EA7" w:rsidRDefault="00E45EA7" w:rsidP="000E7754">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EB" w:rsidRDefault="002674EB">
    <w:pPr>
      <w:pStyle w:val="a6"/>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395960"/>
      <w:docPartObj>
        <w:docPartGallery w:val="Page Numbers (Bottom of Page)"/>
        <w:docPartUnique/>
      </w:docPartObj>
    </w:sdtPr>
    <w:sdtEndPr/>
    <w:sdtContent>
      <w:p w:rsidR="002674EB" w:rsidRDefault="002674EB" w:rsidP="00B42CBD">
        <w:pPr>
          <w:pStyle w:val="a6"/>
          <w:spacing w:before="120" w:after="120"/>
          <w:jc w:val="center"/>
        </w:pPr>
        <w:r>
          <w:fldChar w:fldCharType="begin"/>
        </w:r>
        <w:r>
          <w:instrText>PAGE   \* MERGEFORMAT</w:instrText>
        </w:r>
        <w:r>
          <w:fldChar w:fldCharType="separate"/>
        </w:r>
        <w:r w:rsidR="0021442F" w:rsidRPr="0021442F">
          <w:rPr>
            <w:noProof/>
            <w:lang w:val="zh-TW"/>
          </w:rPr>
          <w:t>3</w:t>
        </w:r>
        <w:r>
          <w:fldChar w:fldCharType="end"/>
        </w:r>
      </w:p>
    </w:sdtContent>
  </w:sdt>
  <w:p w:rsidR="002674EB" w:rsidRDefault="002674EB">
    <w:pPr>
      <w:pStyle w:val="a6"/>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EB" w:rsidRDefault="002674EB">
    <w:pPr>
      <w:pStyle w:val="a6"/>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A7" w:rsidRDefault="00E45EA7" w:rsidP="000E7754">
      <w:pPr>
        <w:spacing w:before="120" w:after="120"/>
      </w:pPr>
      <w:r>
        <w:separator/>
      </w:r>
    </w:p>
  </w:footnote>
  <w:footnote w:type="continuationSeparator" w:id="0">
    <w:p w:rsidR="00E45EA7" w:rsidRDefault="00E45EA7" w:rsidP="000E7754">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EB" w:rsidRDefault="002674EB">
    <w:pPr>
      <w:pStyle w:val="a4"/>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EB" w:rsidRDefault="002674EB">
    <w:pPr>
      <w:pStyle w:val="a4"/>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EB" w:rsidRDefault="002674EB">
    <w:pPr>
      <w:pStyle w:val="a4"/>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6DBD"/>
    <w:multiLevelType w:val="hybridMultilevel"/>
    <w:tmpl w:val="3080E524"/>
    <w:lvl w:ilvl="0" w:tplc="17906BF4">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EB44F79"/>
    <w:multiLevelType w:val="hybridMultilevel"/>
    <w:tmpl w:val="41CC8F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DF5535F"/>
    <w:multiLevelType w:val="hybridMultilevel"/>
    <w:tmpl w:val="1DDC03C6"/>
    <w:lvl w:ilvl="0" w:tplc="90E8B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98"/>
    <w:rsid w:val="00000B7A"/>
    <w:rsid w:val="0005205C"/>
    <w:rsid w:val="0007060B"/>
    <w:rsid w:val="00073C8D"/>
    <w:rsid w:val="00076F63"/>
    <w:rsid w:val="00091FA8"/>
    <w:rsid w:val="000A0866"/>
    <w:rsid w:val="000B06C3"/>
    <w:rsid w:val="000D0344"/>
    <w:rsid w:val="000E3CAE"/>
    <w:rsid w:val="000E7754"/>
    <w:rsid w:val="00110CAD"/>
    <w:rsid w:val="00121655"/>
    <w:rsid w:val="00130FCB"/>
    <w:rsid w:val="00147E9F"/>
    <w:rsid w:val="0015039D"/>
    <w:rsid w:val="00154D6E"/>
    <w:rsid w:val="00162903"/>
    <w:rsid w:val="0016362E"/>
    <w:rsid w:val="0016600C"/>
    <w:rsid w:val="00172AE9"/>
    <w:rsid w:val="0018099E"/>
    <w:rsid w:val="001A0F49"/>
    <w:rsid w:val="001A41CE"/>
    <w:rsid w:val="001C188C"/>
    <w:rsid w:val="001D1D94"/>
    <w:rsid w:val="001D3470"/>
    <w:rsid w:val="001E53F9"/>
    <w:rsid w:val="001F4DC3"/>
    <w:rsid w:val="002067CE"/>
    <w:rsid w:val="00211872"/>
    <w:rsid w:val="00213D6A"/>
    <w:rsid w:val="0021442F"/>
    <w:rsid w:val="002229BA"/>
    <w:rsid w:val="0022674B"/>
    <w:rsid w:val="00230D7E"/>
    <w:rsid w:val="002623DB"/>
    <w:rsid w:val="002674EB"/>
    <w:rsid w:val="002A6457"/>
    <w:rsid w:val="002B0D62"/>
    <w:rsid w:val="002D5456"/>
    <w:rsid w:val="002E6FC3"/>
    <w:rsid w:val="002E7FA6"/>
    <w:rsid w:val="002F2CCC"/>
    <w:rsid w:val="002F2FA5"/>
    <w:rsid w:val="00310E02"/>
    <w:rsid w:val="00316C56"/>
    <w:rsid w:val="00317387"/>
    <w:rsid w:val="00333549"/>
    <w:rsid w:val="0033466B"/>
    <w:rsid w:val="00340878"/>
    <w:rsid w:val="00341790"/>
    <w:rsid w:val="00347AF6"/>
    <w:rsid w:val="003711D8"/>
    <w:rsid w:val="003741E5"/>
    <w:rsid w:val="00393E31"/>
    <w:rsid w:val="003A4D4A"/>
    <w:rsid w:val="003A5A7E"/>
    <w:rsid w:val="003C7BE8"/>
    <w:rsid w:val="003E23EF"/>
    <w:rsid w:val="003E246F"/>
    <w:rsid w:val="00403A15"/>
    <w:rsid w:val="00403EBD"/>
    <w:rsid w:val="00410104"/>
    <w:rsid w:val="00414048"/>
    <w:rsid w:val="00422FB0"/>
    <w:rsid w:val="004418DA"/>
    <w:rsid w:val="00443AE3"/>
    <w:rsid w:val="00447217"/>
    <w:rsid w:val="00450318"/>
    <w:rsid w:val="00471D8B"/>
    <w:rsid w:val="00484011"/>
    <w:rsid w:val="004A3B7A"/>
    <w:rsid w:val="004A4A9E"/>
    <w:rsid w:val="004A608E"/>
    <w:rsid w:val="004B1B5A"/>
    <w:rsid w:val="004C131E"/>
    <w:rsid w:val="004C1F3F"/>
    <w:rsid w:val="004C5E17"/>
    <w:rsid w:val="004D62E5"/>
    <w:rsid w:val="004E1815"/>
    <w:rsid w:val="004E4827"/>
    <w:rsid w:val="005029C5"/>
    <w:rsid w:val="00503614"/>
    <w:rsid w:val="00511B05"/>
    <w:rsid w:val="005478F4"/>
    <w:rsid w:val="005504DE"/>
    <w:rsid w:val="00567FC2"/>
    <w:rsid w:val="00577367"/>
    <w:rsid w:val="005874D6"/>
    <w:rsid w:val="00593880"/>
    <w:rsid w:val="00596D0A"/>
    <w:rsid w:val="005C608A"/>
    <w:rsid w:val="005D7B12"/>
    <w:rsid w:val="005D7DBE"/>
    <w:rsid w:val="005F2B23"/>
    <w:rsid w:val="006038E2"/>
    <w:rsid w:val="006265BF"/>
    <w:rsid w:val="00626756"/>
    <w:rsid w:val="00640AFE"/>
    <w:rsid w:val="00640C9A"/>
    <w:rsid w:val="00642126"/>
    <w:rsid w:val="006429FA"/>
    <w:rsid w:val="00643FAC"/>
    <w:rsid w:val="006506BE"/>
    <w:rsid w:val="0066168E"/>
    <w:rsid w:val="006A4454"/>
    <w:rsid w:val="006B2D8B"/>
    <w:rsid w:val="006C2B61"/>
    <w:rsid w:val="006C7226"/>
    <w:rsid w:val="006D005C"/>
    <w:rsid w:val="006E3479"/>
    <w:rsid w:val="006F1165"/>
    <w:rsid w:val="0071211E"/>
    <w:rsid w:val="00733D56"/>
    <w:rsid w:val="0073588E"/>
    <w:rsid w:val="007741B6"/>
    <w:rsid w:val="0077544B"/>
    <w:rsid w:val="007835D9"/>
    <w:rsid w:val="00787A98"/>
    <w:rsid w:val="007959C8"/>
    <w:rsid w:val="007D7F96"/>
    <w:rsid w:val="007E45BF"/>
    <w:rsid w:val="007E4F72"/>
    <w:rsid w:val="007E611B"/>
    <w:rsid w:val="007E6545"/>
    <w:rsid w:val="0080703F"/>
    <w:rsid w:val="008115E7"/>
    <w:rsid w:val="00841CDE"/>
    <w:rsid w:val="00871261"/>
    <w:rsid w:val="008766E3"/>
    <w:rsid w:val="008931AD"/>
    <w:rsid w:val="008A38E5"/>
    <w:rsid w:val="008E049C"/>
    <w:rsid w:val="008F1ED9"/>
    <w:rsid w:val="008F7409"/>
    <w:rsid w:val="00900D7A"/>
    <w:rsid w:val="0091589F"/>
    <w:rsid w:val="0092067C"/>
    <w:rsid w:val="009340A8"/>
    <w:rsid w:val="0095352F"/>
    <w:rsid w:val="00986FEC"/>
    <w:rsid w:val="00991B4E"/>
    <w:rsid w:val="009A1AE6"/>
    <w:rsid w:val="009A565F"/>
    <w:rsid w:val="009A58E9"/>
    <w:rsid w:val="009B4A05"/>
    <w:rsid w:val="009C2E04"/>
    <w:rsid w:val="009F1827"/>
    <w:rsid w:val="009F52A4"/>
    <w:rsid w:val="00A0021C"/>
    <w:rsid w:val="00A25378"/>
    <w:rsid w:val="00A3586B"/>
    <w:rsid w:val="00A3707A"/>
    <w:rsid w:val="00A54E14"/>
    <w:rsid w:val="00A56CC9"/>
    <w:rsid w:val="00A61FA3"/>
    <w:rsid w:val="00A828BA"/>
    <w:rsid w:val="00A83CD8"/>
    <w:rsid w:val="00A93CEF"/>
    <w:rsid w:val="00AA4A4D"/>
    <w:rsid w:val="00AB3EED"/>
    <w:rsid w:val="00AC5BA2"/>
    <w:rsid w:val="00AC7D61"/>
    <w:rsid w:val="00AD2614"/>
    <w:rsid w:val="00AE229E"/>
    <w:rsid w:val="00AF68D6"/>
    <w:rsid w:val="00B067C4"/>
    <w:rsid w:val="00B22001"/>
    <w:rsid w:val="00B376A9"/>
    <w:rsid w:val="00B37CF9"/>
    <w:rsid w:val="00B42CBD"/>
    <w:rsid w:val="00B44D78"/>
    <w:rsid w:val="00B717F1"/>
    <w:rsid w:val="00B7273F"/>
    <w:rsid w:val="00B91120"/>
    <w:rsid w:val="00B9201F"/>
    <w:rsid w:val="00BA4854"/>
    <w:rsid w:val="00BB6349"/>
    <w:rsid w:val="00BC1F02"/>
    <w:rsid w:val="00BC6654"/>
    <w:rsid w:val="00BD33C2"/>
    <w:rsid w:val="00BD455F"/>
    <w:rsid w:val="00BE53F0"/>
    <w:rsid w:val="00BF2059"/>
    <w:rsid w:val="00BF3837"/>
    <w:rsid w:val="00C16F9C"/>
    <w:rsid w:val="00C2287C"/>
    <w:rsid w:val="00C35634"/>
    <w:rsid w:val="00C478D4"/>
    <w:rsid w:val="00C64300"/>
    <w:rsid w:val="00C64F62"/>
    <w:rsid w:val="00C734F9"/>
    <w:rsid w:val="00C8101C"/>
    <w:rsid w:val="00CA1590"/>
    <w:rsid w:val="00CA32BD"/>
    <w:rsid w:val="00CA46A8"/>
    <w:rsid w:val="00CA52A2"/>
    <w:rsid w:val="00CC60A6"/>
    <w:rsid w:val="00CC61EA"/>
    <w:rsid w:val="00CD314B"/>
    <w:rsid w:val="00CE06AF"/>
    <w:rsid w:val="00CE6ECF"/>
    <w:rsid w:val="00D10CCE"/>
    <w:rsid w:val="00D1137D"/>
    <w:rsid w:val="00D15523"/>
    <w:rsid w:val="00D176C8"/>
    <w:rsid w:val="00D21F54"/>
    <w:rsid w:val="00D33057"/>
    <w:rsid w:val="00D40FD4"/>
    <w:rsid w:val="00D5014B"/>
    <w:rsid w:val="00D50180"/>
    <w:rsid w:val="00D53A8F"/>
    <w:rsid w:val="00D57624"/>
    <w:rsid w:val="00D72666"/>
    <w:rsid w:val="00D818D0"/>
    <w:rsid w:val="00D86F82"/>
    <w:rsid w:val="00D95093"/>
    <w:rsid w:val="00DC2097"/>
    <w:rsid w:val="00DD7C3B"/>
    <w:rsid w:val="00E12256"/>
    <w:rsid w:val="00E2659D"/>
    <w:rsid w:val="00E373DC"/>
    <w:rsid w:val="00E45EA7"/>
    <w:rsid w:val="00E53081"/>
    <w:rsid w:val="00E848D8"/>
    <w:rsid w:val="00E85D48"/>
    <w:rsid w:val="00EB0502"/>
    <w:rsid w:val="00ED2A41"/>
    <w:rsid w:val="00ED3460"/>
    <w:rsid w:val="00ED7F98"/>
    <w:rsid w:val="00EF0C0E"/>
    <w:rsid w:val="00EF10F6"/>
    <w:rsid w:val="00F25E74"/>
    <w:rsid w:val="00F56A19"/>
    <w:rsid w:val="00F57FB5"/>
    <w:rsid w:val="00F679C9"/>
    <w:rsid w:val="00F71C67"/>
    <w:rsid w:val="00F93AC7"/>
    <w:rsid w:val="00F96C4C"/>
    <w:rsid w:val="00F97910"/>
    <w:rsid w:val="00FA0486"/>
    <w:rsid w:val="00FA2A5E"/>
    <w:rsid w:val="00FB12A3"/>
    <w:rsid w:val="00FB5B97"/>
    <w:rsid w:val="00FC7127"/>
    <w:rsid w:val="00FE0A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1C"/>
    <w:pPr>
      <w:widowControl w:val="0"/>
      <w:spacing w:beforeLines="50" w:before="50" w:afterLines="50" w:after="50"/>
    </w:pPr>
    <w:rPr>
      <w:rFonts w:eastAsia="標楷體"/>
    </w:rPr>
  </w:style>
  <w:style w:type="paragraph" w:styleId="1">
    <w:name w:val="heading 1"/>
    <w:basedOn w:val="a"/>
    <w:next w:val="a"/>
    <w:link w:val="10"/>
    <w:uiPriority w:val="9"/>
    <w:qFormat/>
    <w:rsid w:val="003A5A7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11B0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D5018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D50180"/>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D50180"/>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D50180"/>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11B05"/>
    <w:rPr>
      <w:rFonts w:asciiTheme="majorHAnsi" w:eastAsiaTheme="majorEastAsia" w:hAnsiTheme="majorHAnsi" w:cstheme="majorBidi"/>
      <w:b/>
      <w:bCs/>
      <w:sz w:val="48"/>
      <w:szCs w:val="48"/>
    </w:rPr>
  </w:style>
  <w:style w:type="paragraph" w:styleId="a3">
    <w:name w:val="List Paragraph"/>
    <w:basedOn w:val="a"/>
    <w:uiPriority w:val="34"/>
    <w:qFormat/>
    <w:rsid w:val="00340878"/>
    <w:pPr>
      <w:ind w:leftChars="200" w:left="480"/>
    </w:pPr>
  </w:style>
  <w:style w:type="paragraph" w:styleId="a4">
    <w:name w:val="header"/>
    <w:basedOn w:val="a"/>
    <w:link w:val="a5"/>
    <w:uiPriority w:val="99"/>
    <w:unhideWhenUsed/>
    <w:rsid w:val="000E7754"/>
    <w:pPr>
      <w:tabs>
        <w:tab w:val="center" w:pos="4153"/>
        <w:tab w:val="right" w:pos="8306"/>
      </w:tabs>
      <w:snapToGrid w:val="0"/>
    </w:pPr>
    <w:rPr>
      <w:sz w:val="20"/>
      <w:szCs w:val="20"/>
    </w:rPr>
  </w:style>
  <w:style w:type="character" w:customStyle="1" w:styleId="a5">
    <w:name w:val="頁首 字元"/>
    <w:basedOn w:val="a0"/>
    <w:link w:val="a4"/>
    <w:uiPriority w:val="99"/>
    <w:rsid w:val="000E7754"/>
    <w:rPr>
      <w:sz w:val="20"/>
      <w:szCs w:val="20"/>
    </w:rPr>
  </w:style>
  <w:style w:type="paragraph" w:styleId="a6">
    <w:name w:val="footer"/>
    <w:basedOn w:val="a"/>
    <w:link w:val="a7"/>
    <w:uiPriority w:val="99"/>
    <w:unhideWhenUsed/>
    <w:rsid w:val="000E7754"/>
    <w:pPr>
      <w:tabs>
        <w:tab w:val="center" w:pos="4153"/>
        <w:tab w:val="right" w:pos="8306"/>
      </w:tabs>
      <w:snapToGrid w:val="0"/>
    </w:pPr>
    <w:rPr>
      <w:sz w:val="20"/>
      <w:szCs w:val="20"/>
    </w:rPr>
  </w:style>
  <w:style w:type="character" w:customStyle="1" w:styleId="a7">
    <w:name w:val="頁尾 字元"/>
    <w:basedOn w:val="a0"/>
    <w:link w:val="a6"/>
    <w:uiPriority w:val="99"/>
    <w:rsid w:val="000E7754"/>
    <w:rPr>
      <w:sz w:val="20"/>
      <w:szCs w:val="20"/>
    </w:rPr>
  </w:style>
  <w:style w:type="paragraph" w:styleId="a8">
    <w:name w:val="caption"/>
    <w:basedOn w:val="a"/>
    <w:next w:val="a"/>
    <w:uiPriority w:val="35"/>
    <w:unhideWhenUsed/>
    <w:qFormat/>
    <w:rsid w:val="005C608A"/>
    <w:pPr>
      <w:spacing w:beforeLines="0" w:before="0" w:afterLines="0" w:after="0"/>
      <w:jc w:val="center"/>
    </w:pPr>
    <w:rPr>
      <w:sz w:val="20"/>
      <w:szCs w:val="20"/>
      <w14:textOutline w14:w="9525" w14:cap="rnd" w14:cmpd="sng" w14:algn="ctr">
        <w14:noFill/>
        <w14:prstDash w14:val="solid"/>
        <w14:bevel/>
      </w14:textOutline>
    </w:rPr>
  </w:style>
  <w:style w:type="paragraph" w:styleId="a9">
    <w:name w:val="No Spacing"/>
    <w:link w:val="aa"/>
    <w:uiPriority w:val="1"/>
    <w:qFormat/>
    <w:rsid w:val="00211872"/>
    <w:pPr>
      <w:widowControl w:val="0"/>
      <w:spacing w:beforeLines="50" w:afterLines="50"/>
    </w:pPr>
  </w:style>
  <w:style w:type="character" w:customStyle="1" w:styleId="10">
    <w:name w:val="標題 1 字元"/>
    <w:basedOn w:val="a0"/>
    <w:link w:val="1"/>
    <w:uiPriority w:val="9"/>
    <w:rsid w:val="003A5A7E"/>
    <w:rPr>
      <w:rFonts w:asciiTheme="majorHAnsi" w:eastAsiaTheme="majorEastAsia" w:hAnsiTheme="majorHAnsi" w:cstheme="majorBidi"/>
      <w:b/>
      <w:bCs/>
      <w:kern w:val="52"/>
      <w:sz w:val="52"/>
      <w:szCs w:val="52"/>
    </w:rPr>
  </w:style>
  <w:style w:type="paragraph" w:styleId="ab">
    <w:name w:val="TOC Heading"/>
    <w:basedOn w:val="1"/>
    <w:next w:val="a"/>
    <w:uiPriority w:val="39"/>
    <w:unhideWhenUsed/>
    <w:qFormat/>
    <w:rsid w:val="003A5A7E"/>
    <w:pPr>
      <w:keepLines/>
      <w:widowControl/>
      <w:spacing w:beforeLines="0" w:before="240" w:afterLines="0" w:after="0" w:line="259" w:lineRule="auto"/>
      <w:outlineLvl w:val="9"/>
    </w:pPr>
    <w:rPr>
      <w:b w:val="0"/>
      <w:bCs w:val="0"/>
      <w:color w:val="2F5496" w:themeColor="accent1" w:themeShade="BF"/>
      <w:kern w:val="0"/>
      <w:sz w:val="32"/>
      <w:szCs w:val="32"/>
    </w:rPr>
  </w:style>
  <w:style w:type="paragraph" w:styleId="21">
    <w:name w:val="toc 2"/>
    <w:basedOn w:val="a"/>
    <w:next w:val="a"/>
    <w:autoRedefine/>
    <w:uiPriority w:val="39"/>
    <w:unhideWhenUsed/>
    <w:rsid w:val="003A5A7E"/>
    <w:pPr>
      <w:ind w:leftChars="200" w:left="480"/>
    </w:pPr>
  </w:style>
  <w:style w:type="character" w:styleId="ac">
    <w:name w:val="Hyperlink"/>
    <w:basedOn w:val="a0"/>
    <w:uiPriority w:val="99"/>
    <w:unhideWhenUsed/>
    <w:rsid w:val="003A5A7E"/>
    <w:rPr>
      <w:color w:val="0563C1" w:themeColor="hyperlink"/>
      <w:u w:val="single"/>
    </w:rPr>
  </w:style>
  <w:style w:type="paragraph" w:styleId="11">
    <w:name w:val="toc 1"/>
    <w:basedOn w:val="a"/>
    <w:next w:val="a"/>
    <w:autoRedefine/>
    <w:uiPriority w:val="39"/>
    <w:unhideWhenUsed/>
    <w:rsid w:val="003A5A7E"/>
    <w:pPr>
      <w:widowControl/>
      <w:spacing w:beforeLines="0" w:before="0" w:afterLines="0" w:after="100" w:line="259" w:lineRule="auto"/>
    </w:pPr>
    <w:rPr>
      <w:rFonts w:cs="Times New Roman"/>
      <w:kern w:val="0"/>
      <w:sz w:val="22"/>
    </w:rPr>
  </w:style>
  <w:style w:type="paragraph" w:styleId="31">
    <w:name w:val="toc 3"/>
    <w:basedOn w:val="a"/>
    <w:next w:val="a"/>
    <w:autoRedefine/>
    <w:uiPriority w:val="39"/>
    <w:unhideWhenUsed/>
    <w:rsid w:val="003A5A7E"/>
    <w:pPr>
      <w:widowControl/>
      <w:spacing w:beforeLines="0" w:before="0" w:afterLines="0" w:after="100" w:line="259" w:lineRule="auto"/>
      <w:ind w:left="440"/>
    </w:pPr>
    <w:rPr>
      <w:rFonts w:cs="Times New Roman"/>
      <w:kern w:val="0"/>
      <w:sz w:val="22"/>
    </w:rPr>
  </w:style>
  <w:style w:type="paragraph" w:styleId="ad">
    <w:name w:val="table of figures"/>
    <w:basedOn w:val="a"/>
    <w:next w:val="a"/>
    <w:uiPriority w:val="99"/>
    <w:unhideWhenUsed/>
    <w:rsid w:val="003A5A7E"/>
    <w:pPr>
      <w:ind w:leftChars="400" w:left="400" w:hangingChars="200" w:hanging="200"/>
    </w:pPr>
  </w:style>
  <w:style w:type="paragraph" w:styleId="ae">
    <w:name w:val="footnote text"/>
    <w:basedOn w:val="a"/>
    <w:link w:val="af"/>
    <w:uiPriority w:val="99"/>
    <w:semiHidden/>
    <w:unhideWhenUsed/>
    <w:rsid w:val="00410104"/>
    <w:pPr>
      <w:snapToGrid w:val="0"/>
    </w:pPr>
    <w:rPr>
      <w:sz w:val="20"/>
      <w:szCs w:val="20"/>
    </w:rPr>
  </w:style>
  <w:style w:type="character" w:customStyle="1" w:styleId="af">
    <w:name w:val="註腳文字 字元"/>
    <w:basedOn w:val="a0"/>
    <w:link w:val="ae"/>
    <w:uiPriority w:val="99"/>
    <w:semiHidden/>
    <w:rsid w:val="00410104"/>
    <w:rPr>
      <w:sz w:val="20"/>
      <w:szCs w:val="20"/>
    </w:rPr>
  </w:style>
  <w:style w:type="character" w:styleId="af0">
    <w:name w:val="footnote reference"/>
    <w:basedOn w:val="a0"/>
    <w:uiPriority w:val="99"/>
    <w:semiHidden/>
    <w:unhideWhenUsed/>
    <w:rsid w:val="00410104"/>
    <w:rPr>
      <w:vertAlign w:val="superscript"/>
    </w:rPr>
  </w:style>
  <w:style w:type="paragraph" w:styleId="af1">
    <w:name w:val="Subtitle"/>
    <w:basedOn w:val="a"/>
    <w:next w:val="a"/>
    <w:link w:val="af2"/>
    <w:uiPriority w:val="11"/>
    <w:qFormat/>
    <w:rsid w:val="00D33057"/>
    <w:pPr>
      <w:spacing w:after="60"/>
      <w:jc w:val="center"/>
      <w:outlineLvl w:val="1"/>
    </w:pPr>
    <w:rPr>
      <w:rFonts w:eastAsiaTheme="minorEastAsia"/>
      <w:szCs w:val="24"/>
    </w:rPr>
  </w:style>
  <w:style w:type="character" w:customStyle="1" w:styleId="af2">
    <w:name w:val="副標題 字元"/>
    <w:basedOn w:val="a0"/>
    <w:link w:val="af1"/>
    <w:uiPriority w:val="11"/>
    <w:rsid w:val="00D33057"/>
    <w:rPr>
      <w:szCs w:val="24"/>
    </w:rPr>
  </w:style>
  <w:style w:type="paragraph" w:styleId="af3">
    <w:name w:val="Title"/>
    <w:basedOn w:val="a"/>
    <w:next w:val="a"/>
    <w:link w:val="af4"/>
    <w:uiPriority w:val="10"/>
    <w:qFormat/>
    <w:rsid w:val="00D33057"/>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D33057"/>
    <w:rPr>
      <w:rFonts w:asciiTheme="majorHAnsi" w:eastAsiaTheme="majorEastAsia" w:hAnsiTheme="majorHAnsi" w:cstheme="majorBidi"/>
      <w:b/>
      <w:bCs/>
      <w:sz w:val="32"/>
      <w:szCs w:val="32"/>
    </w:rPr>
  </w:style>
  <w:style w:type="character" w:customStyle="1" w:styleId="30">
    <w:name w:val="標題 3 字元"/>
    <w:basedOn w:val="a0"/>
    <w:link w:val="3"/>
    <w:uiPriority w:val="9"/>
    <w:rsid w:val="00D50180"/>
    <w:rPr>
      <w:rFonts w:asciiTheme="majorHAnsi" w:eastAsiaTheme="majorEastAsia" w:hAnsiTheme="majorHAnsi" w:cstheme="majorBidi"/>
      <w:b/>
      <w:bCs/>
      <w:sz w:val="36"/>
      <w:szCs w:val="36"/>
    </w:rPr>
  </w:style>
  <w:style w:type="character" w:customStyle="1" w:styleId="40">
    <w:name w:val="標題 4 字元"/>
    <w:basedOn w:val="a0"/>
    <w:link w:val="4"/>
    <w:uiPriority w:val="9"/>
    <w:rsid w:val="00D50180"/>
    <w:rPr>
      <w:rFonts w:asciiTheme="majorHAnsi" w:eastAsiaTheme="majorEastAsia" w:hAnsiTheme="majorHAnsi" w:cstheme="majorBidi"/>
      <w:sz w:val="36"/>
      <w:szCs w:val="36"/>
    </w:rPr>
  </w:style>
  <w:style w:type="character" w:customStyle="1" w:styleId="50">
    <w:name w:val="標題 5 字元"/>
    <w:basedOn w:val="a0"/>
    <w:link w:val="5"/>
    <w:uiPriority w:val="9"/>
    <w:rsid w:val="00D50180"/>
    <w:rPr>
      <w:rFonts w:asciiTheme="majorHAnsi" w:eastAsiaTheme="majorEastAsia" w:hAnsiTheme="majorHAnsi" w:cstheme="majorBidi"/>
      <w:b/>
      <w:bCs/>
      <w:sz w:val="36"/>
      <w:szCs w:val="36"/>
    </w:rPr>
  </w:style>
  <w:style w:type="character" w:customStyle="1" w:styleId="60">
    <w:name w:val="標題 6 字元"/>
    <w:basedOn w:val="a0"/>
    <w:link w:val="6"/>
    <w:uiPriority w:val="9"/>
    <w:rsid w:val="00D50180"/>
    <w:rPr>
      <w:rFonts w:asciiTheme="majorHAnsi" w:eastAsiaTheme="majorEastAsia" w:hAnsiTheme="majorHAnsi" w:cstheme="majorBidi"/>
      <w:sz w:val="36"/>
      <w:szCs w:val="36"/>
    </w:rPr>
  </w:style>
  <w:style w:type="character" w:customStyle="1" w:styleId="12">
    <w:name w:val="未解析的提及項目1"/>
    <w:basedOn w:val="a0"/>
    <w:uiPriority w:val="99"/>
    <w:semiHidden/>
    <w:unhideWhenUsed/>
    <w:rsid w:val="00B376A9"/>
    <w:rPr>
      <w:color w:val="605E5C"/>
      <w:shd w:val="clear" w:color="auto" w:fill="E1DFDD"/>
    </w:rPr>
  </w:style>
  <w:style w:type="table" w:styleId="af5">
    <w:name w:val="Table Grid"/>
    <w:basedOn w:val="a1"/>
    <w:uiPriority w:val="39"/>
    <w:rsid w:val="0037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圖片小間距"/>
    <w:basedOn w:val="a9"/>
    <w:link w:val="af7"/>
    <w:qFormat/>
    <w:rsid w:val="009340A8"/>
    <w:pPr>
      <w:keepNext/>
      <w:spacing w:beforeLines="0" w:afterLines="0"/>
      <w:jc w:val="center"/>
    </w:pPr>
    <w:rPr>
      <w:noProof/>
    </w:rPr>
  </w:style>
  <w:style w:type="table" w:customStyle="1" w:styleId="af8">
    <w:name w:val="無框線圖片表格"/>
    <w:basedOn w:val="a1"/>
    <w:uiPriority w:val="99"/>
    <w:rsid w:val="007959C8"/>
    <w:rPr>
      <w:rFonts w:eastAsia="標楷體"/>
    </w:rPr>
    <w:tblPr>
      <w:tblInd w:w="0" w:type="dxa"/>
      <w:tblCellMar>
        <w:top w:w="0" w:type="dxa"/>
        <w:left w:w="108" w:type="dxa"/>
        <w:bottom w:w="0" w:type="dxa"/>
        <w:right w:w="108" w:type="dxa"/>
      </w:tblCellMar>
    </w:tblPr>
  </w:style>
  <w:style w:type="character" w:customStyle="1" w:styleId="aa">
    <w:name w:val="無間距 字元"/>
    <w:basedOn w:val="a0"/>
    <w:link w:val="a9"/>
    <w:uiPriority w:val="1"/>
    <w:rsid w:val="009340A8"/>
  </w:style>
  <w:style w:type="character" w:customStyle="1" w:styleId="af7">
    <w:name w:val="圖片小間距 字元"/>
    <w:basedOn w:val="aa"/>
    <w:link w:val="af6"/>
    <w:rsid w:val="009340A8"/>
    <w:rPr>
      <w:noProof/>
    </w:rPr>
  </w:style>
  <w:style w:type="paragraph" w:styleId="af9">
    <w:name w:val="Balloon Text"/>
    <w:basedOn w:val="a"/>
    <w:link w:val="afa"/>
    <w:uiPriority w:val="99"/>
    <w:semiHidden/>
    <w:unhideWhenUsed/>
    <w:rsid w:val="00317387"/>
    <w:pPr>
      <w:spacing w:before="0" w:after="0"/>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317387"/>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B42CBD"/>
    <w:rPr>
      <w:sz w:val="18"/>
      <w:szCs w:val="18"/>
    </w:rPr>
  </w:style>
  <w:style w:type="paragraph" w:styleId="afc">
    <w:name w:val="annotation text"/>
    <w:basedOn w:val="a"/>
    <w:link w:val="afd"/>
    <w:uiPriority w:val="99"/>
    <w:semiHidden/>
    <w:unhideWhenUsed/>
    <w:rsid w:val="00B42CBD"/>
  </w:style>
  <w:style w:type="character" w:customStyle="1" w:styleId="afd">
    <w:name w:val="註解文字 字元"/>
    <w:basedOn w:val="a0"/>
    <w:link w:val="afc"/>
    <w:uiPriority w:val="99"/>
    <w:semiHidden/>
    <w:rsid w:val="00B42CBD"/>
    <w:rPr>
      <w:rFonts w:eastAsia="標楷體"/>
    </w:rPr>
  </w:style>
  <w:style w:type="paragraph" w:styleId="afe">
    <w:name w:val="annotation subject"/>
    <w:basedOn w:val="afc"/>
    <w:next w:val="afc"/>
    <w:link w:val="aff"/>
    <w:uiPriority w:val="99"/>
    <w:semiHidden/>
    <w:unhideWhenUsed/>
    <w:rsid w:val="00B42CBD"/>
    <w:rPr>
      <w:b/>
      <w:bCs/>
    </w:rPr>
  </w:style>
  <w:style w:type="character" w:customStyle="1" w:styleId="aff">
    <w:name w:val="註解主旨 字元"/>
    <w:basedOn w:val="afd"/>
    <w:link w:val="afe"/>
    <w:uiPriority w:val="99"/>
    <w:semiHidden/>
    <w:rsid w:val="00B42CBD"/>
    <w:rPr>
      <w:rFonts w:eastAsia="標楷體"/>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1C"/>
    <w:pPr>
      <w:widowControl w:val="0"/>
      <w:spacing w:beforeLines="50" w:before="50" w:afterLines="50" w:after="50"/>
    </w:pPr>
    <w:rPr>
      <w:rFonts w:eastAsia="標楷體"/>
    </w:rPr>
  </w:style>
  <w:style w:type="paragraph" w:styleId="1">
    <w:name w:val="heading 1"/>
    <w:basedOn w:val="a"/>
    <w:next w:val="a"/>
    <w:link w:val="10"/>
    <w:uiPriority w:val="9"/>
    <w:qFormat/>
    <w:rsid w:val="003A5A7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11B0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D5018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D50180"/>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D50180"/>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D50180"/>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11B05"/>
    <w:rPr>
      <w:rFonts w:asciiTheme="majorHAnsi" w:eastAsiaTheme="majorEastAsia" w:hAnsiTheme="majorHAnsi" w:cstheme="majorBidi"/>
      <w:b/>
      <w:bCs/>
      <w:sz w:val="48"/>
      <w:szCs w:val="48"/>
    </w:rPr>
  </w:style>
  <w:style w:type="paragraph" w:styleId="a3">
    <w:name w:val="List Paragraph"/>
    <w:basedOn w:val="a"/>
    <w:uiPriority w:val="34"/>
    <w:qFormat/>
    <w:rsid w:val="00340878"/>
    <w:pPr>
      <w:ind w:leftChars="200" w:left="480"/>
    </w:pPr>
  </w:style>
  <w:style w:type="paragraph" w:styleId="a4">
    <w:name w:val="header"/>
    <w:basedOn w:val="a"/>
    <w:link w:val="a5"/>
    <w:uiPriority w:val="99"/>
    <w:unhideWhenUsed/>
    <w:rsid w:val="000E7754"/>
    <w:pPr>
      <w:tabs>
        <w:tab w:val="center" w:pos="4153"/>
        <w:tab w:val="right" w:pos="8306"/>
      </w:tabs>
      <w:snapToGrid w:val="0"/>
    </w:pPr>
    <w:rPr>
      <w:sz w:val="20"/>
      <w:szCs w:val="20"/>
    </w:rPr>
  </w:style>
  <w:style w:type="character" w:customStyle="1" w:styleId="a5">
    <w:name w:val="頁首 字元"/>
    <w:basedOn w:val="a0"/>
    <w:link w:val="a4"/>
    <w:uiPriority w:val="99"/>
    <w:rsid w:val="000E7754"/>
    <w:rPr>
      <w:sz w:val="20"/>
      <w:szCs w:val="20"/>
    </w:rPr>
  </w:style>
  <w:style w:type="paragraph" w:styleId="a6">
    <w:name w:val="footer"/>
    <w:basedOn w:val="a"/>
    <w:link w:val="a7"/>
    <w:uiPriority w:val="99"/>
    <w:unhideWhenUsed/>
    <w:rsid w:val="000E7754"/>
    <w:pPr>
      <w:tabs>
        <w:tab w:val="center" w:pos="4153"/>
        <w:tab w:val="right" w:pos="8306"/>
      </w:tabs>
      <w:snapToGrid w:val="0"/>
    </w:pPr>
    <w:rPr>
      <w:sz w:val="20"/>
      <w:szCs w:val="20"/>
    </w:rPr>
  </w:style>
  <w:style w:type="character" w:customStyle="1" w:styleId="a7">
    <w:name w:val="頁尾 字元"/>
    <w:basedOn w:val="a0"/>
    <w:link w:val="a6"/>
    <w:uiPriority w:val="99"/>
    <w:rsid w:val="000E7754"/>
    <w:rPr>
      <w:sz w:val="20"/>
      <w:szCs w:val="20"/>
    </w:rPr>
  </w:style>
  <w:style w:type="paragraph" w:styleId="a8">
    <w:name w:val="caption"/>
    <w:basedOn w:val="a"/>
    <w:next w:val="a"/>
    <w:uiPriority w:val="35"/>
    <w:unhideWhenUsed/>
    <w:qFormat/>
    <w:rsid w:val="005C608A"/>
    <w:pPr>
      <w:spacing w:beforeLines="0" w:before="0" w:afterLines="0" w:after="0"/>
      <w:jc w:val="center"/>
    </w:pPr>
    <w:rPr>
      <w:sz w:val="20"/>
      <w:szCs w:val="20"/>
      <w14:textOutline w14:w="9525" w14:cap="rnd" w14:cmpd="sng" w14:algn="ctr">
        <w14:noFill/>
        <w14:prstDash w14:val="solid"/>
        <w14:bevel/>
      </w14:textOutline>
    </w:rPr>
  </w:style>
  <w:style w:type="paragraph" w:styleId="a9">
    <w:name w:val="No Spacing"/>
    <w:link w:val="aa"/>
    <w:uiPriority w:val="1"/>
    <w:qFormat/>
    <w:rsid w:val="00211872"/>
    <w:pPr>
      <w:widowControl w:val="0"/>
      <w:spacing w:beforeLines="50" w:afterLines="50"/>
    </w:pPr>
  </w:style>
  <w:style w:type="character" w:customStyle="1" w:styleId="10">
    <w:name w:val="標題 1 字元"/>
    <w:basedOn w:val="a0"/>
    <w:link w:val="1"/>
    <w:uiPriority w:val="9"/>
    <w:rsid w:val="003A5A7E"/>
    <w:rPr>
      <w:rFonts w:asciiTheme="majorHAnsi" w:eastAsiaTheme="majorEastAsia" w:hAnsiTheme="majorHAnsi" w:cstheme="majorBidi"/>
      <w:b/>
      <w:bCs/>
      <w:kern w:val="52"/>
      <w:sz w:val="52"/>
      <w:szCs w:val="52"/>
    </w:rPr>
  </w:style>
  <w:style w:type="paragraph" w:styleId="ab">
    <w:name w:val="TOC Heading"/>
    <w:basedOn w:val="1"/>
    <w:next w:val="a"/>
    <w:uiPriority w:val="39"/>
    <w:unhideWhenUsed/>
    <w:qFormat/>
    <w:rsid w:val="003A5A7E"/>
    <w:pPr>
      <w:keepLines/>
      <w:widowControl/>
      <w:spacing w:beforeLines="0" w:before="240" w:afterLines="0" w:after="0" w:line="259" w:lineRule="auto"/>
      <w:outlineLvl w:val="9"/>
    </w:pPr>
    <w:rPr>
      <w:b w:val="0"/>
      <w:bCs w:val="0"/>
      <w:color w:val="2F5496" w:themeColor="accent1" w:themeShade="BF"/>
      <w:kern w:val="0"/>
      <w:sz w:val="32"/>
      <w:szCs w:val="32"/>
    </w:rPr>
  </w:style>
  <w:style w:type="paragraph" w:styleId="21">
    <w:name w:val="toc 2"/>
    <w:basedOn w:val="a"/>
    <w:next w:val="a"/>
    <w:autoRedefine/>
    <w:uiPriority w:val="39"/>
    <w:unhideWhenUsed/>
    <w:rsid w:val="003A5A7E"/>
    <w:pPr>
      <w:ind w:leftChars="200" w:left="480"/>
    </w:pPr>
  </w:style>
  <w:style w:type="character" w:styleId="ac">
    <w:name w:val="Hyperlink"/>
    <w:basedOn w:val="a0"/>
    <w:uiPriority w:val="99"/>
    <w:unhideWhenUsed/>
    <w:rsid w:val="003A5A7E"/>
    <w:rPr>
      <w:color w:val="0563C1" w:themeColor="hyperlink"/>
      <w:u w:val="single"/>
    </w:rPr>
  </w:style>
  <w:style w:type="paragraph" w:styleId="11">
    <w:name w:val="toc 1"/>
    <w:basedOn w:val="a"/>
    <w:next w:val="a"/>
    <w:autoRedefine/>
    <w:uiPriority w:val="39"/>
    <w:unhideWhenUsed/>
    <w:rsid w:val="003A5A7E"/>
    <w:pPr>
      <w:widowControl/>
      <w:spacing w:beforeLines="0" w:before="0" w:afterLines="0" w:after="100" w:line="259" w:lineRule="auto"/>
    </w:pPr>
    <w:rPr>
      <w:rFonts w:cs="Times New Roman"/>
      <w:kern w:val="0"/>
      <w:sz w:val="22"/>
    </w:rPr>
  </w:style>
  <w:style w:type="paragraph" w:styleId="31">
    <w:name w:val="toc 3"/>
    <w:basedOn w:val="a"/>
    <w:next w:val="a"/>
    <w:autoRedefine/>
    <w:uiPriority w:val="39"/>
    <w:unhideWhenUsed/>
    <w:rsid w:val="003A5A7E"/>
    <w:pPr>
      <w:widowControl/>
      <w:spacing w:beforeLines="0" w:before="0" w:afterLines="0" w:after="100" w:line="259" w:lineRule="auto"/>
      <w:ind w:left="440"/>
    </w:pPr>
    <w:rPr>
      <w:rFonts w:cs="Times New Roman"/>
      <w:kern w:val="0"/>
      <w:sz w:val="22"/>
    </w:rPr>
  </w:style>
  <w:style w:type="paragraph" w:styleId="ad">
    <w:name w:val="table of figures"/>
    <w:basedOn w:val="a"/>
    <w:next w:val="a"/>
    <w:uiPriority w:val="99"/>
    <w:unhideWhenUsed/>
    <w:rsid w:val="003A5A7E"/>
    <w:pPr>
      <w:ind w:leftChars="400" w:left="400" w:hangingChars="200" w:hanging="200"/>
    </w:pPr>
  </w:style>
  <w:style w:type="paragraph" w:styleId="ae">
    <w:name w:val="footnote text"/>
    <w:basedOn w:val="a"/>
    <w:link w:val="af"/>
    <w:uiPriority w:val="99"/>
    <w:semiHidden/>
    <w:unhideWhenUsed/>
    <w:rsid w:val="00410104"/>
    <w:pPr>
      <w:snapToGrid w:val="0"/>
    </w:pPr>
    <w:rPr>
      <w:sz w:val="20"/>
      <w:szCs w:val="20"/>
    </w:rPr>
  </w:style>
  <w:style w:type="character" w:customStyle="1" w:styleId="af">
    <w:name w:val="註腳文字 字元"/>
    <w:basedOn w:val="a0"/>
    <w:link w:val="ae"/>
    <w:uiPriority w:val="99"/>
    <w:semiHidden/>
    <w:rsid w:val="00410104"/>
    <w:rPr>
      <w:sz w:val="20"/>
      <w:szCs w:val="20"/>
    </w:rPr>
  </w:style>
  <w:style w:type="character" w:styleId="af0">
    <w:name w:val="footnote reference"/>
    <w:basedOn w:val="a0"/>
    <w:uiPriority w:val="99"/>
    <w:semiHidden/>
    <w:unhideWhenUsed/>
    <w:rsid w:val="00410104"/>
    <w:rPr>
      <w:vertAlign w:val="superscript"/>
    </w:rPr>
  </w:style>
  <w:style w:type="paragraph" w:styleId="af1">
    <w:name w:val="Subtitle"/>
    <w:basedOn w:val="a"/>
    <w:next w:val="a"/>
    <w:link w:val="af2"/>
    <w:uiPriority w:val="11"/>
    <w:qFormat/>
    <w:rsid w:val="00D33057"/>
    <w:pPr>
      <w:spacing w:after="60"/>
      <w:jc w:val="center"/>
      <w:outlineLvl w:val="1"/>
    </w:pPr>
    <w:rPr>
      <w:rFonts w:eastAsiaTheme="minorEastAsia"/>
      <w:szCs w:val="24"/>
    </w:rPr>
  </w:style>
  <w:style w:type="character" w:customStyle="1" w:styleId="af2">
    <w:name w:val="副標題 字元"/>
    <w:basedOn w:val="a0"/>
    <w:link w:val="af1"/>
    <w:uiPriority w:val="11"/>
    <w:rsid w:val="00D33057"/>
    <w:rPr>
      <w:szCs w:val="24"/>
    </w:rPr>
  </w:style>
  <w:style w:type="paragraph" w:styleId="af3">
    <w:name w:val="Title"/>
    <w:basedOn w:val="a"/>
    <w:next w:val="a"/>
    <w:link w:val="af4"/>
    <w:uiPriority w:val="10"/>
    <w:qFormat/>
    <w:rsid w:val="00D33057"/>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D33057"/>
    <w:rPr>
      <w:rFonts w:asciiTheme="majorHAnsi" w:eastAsiaTheme="majorEastAsia" w:hAnsiTheme="majorHAnsi" w:cstheme="majorBidi"/>
      <w:b/>
      <w:bCs/>
      <w:sz w:val="32"/>
      <w:szCs w:val="32"/>
    </w:rPr>
  </w:style>
  <w:style w:type="character" w:customStyle="1" w:styleId="30">
    <w:name w:val="標題 3 字元"/>
    <w:basedOn w:val="a0"/>
    <w:link w:val="3"/>
    <w:uiPriority w:val="9"/>
    <w:rsid w:val="00D50180"/>
    <w:rPr>
      <w:rFonts w:asciiTheme="majorHAnsi" w:eastAsiaTheme="majorEastAsia" w:hAnsiTheme="majorHAnsi" w:cstheme="majorBidi"/>
      <w:b/>
      <w:bCs/>
      <w:sz w:val="36"/>
      <w:szCs w:val="36"/>
    </w:rPr>
  </w:style>
  <w:style w:type="character" w:customStyle="1" w:styleId="40">
    <w:name w:val="標題 4 字元"/>
    <w:basedOn w:val="a0"/>
    <w:link w:val="4"/>
    <w:uiPriority w:val="9"/>
    <w:rsid w:val="00D50180"/>
    <w:rPr>
      <w:rFonts w:asciiTheme="majorHAnsi" w:eastAsiaTheme="majorEastAsia" w:hAnsiTheme="majorHAnsi" w:cstheme="majorBidi"/>
      <w:sz w:val="36"/>
      <w:szCs w:val="36"/>
    </w:rPr>
  </w:style>
  <w:style w:type="character" w:customStyle="1" w:styleId="50">
    <w:name w:val="標題 5 字元"/>
    <w:basedOn w:val="a0"/>
    <w:link w:val="5"/>
    <w:uiPriority w:val="9"/>
    <w:rsid w:val="00D50180"/>
    <w:rPr>
      <w:rFonts w:asciiTheme="majorHAnsi" w:eastAsiaTheme="majorEastAsia" w:hAnsiTheme="majorHAnsi" w:cstheme="majorBidi"/>
      <w:b/>
      <w:bCs/>
      <w:sz w:val="36"/>
      <w:szCs w:val="36"/>
    </w:rPr>
  </w:style>
  <w:style w:type="character" w:customStyle="1" w:styleId="60">
    <w:name w:val="標題 6 字元"/>
    <w:basedOn w:val="a0"/>
    <w:link w:val="6"/>
    <w:uiPriority w:val="9"/>
    <w:rsid w:val="00D50180"/>
    <w:rPr>
      <w:rFonts w:asciiTheme="majorHAnsi" w:eastAsiaTheme="majorEastAsia" w:hAnsiTheme="majorHAnsi" w:cstheme="majorBidi"/>
      <w:sz w:val="36"/>
      <w:szCs w:val="36"/>
    </w:rPr>
  </w:style>
  <w:style w:type="character" w:customStyle="1" w:styleId="12">
    <w:name w:val="未解析的提及項目1"/>
    <w:basedOn w:val="a0"/>
    <w:uiPriority w:val="99"/>
    <w:semiHidden/>
    <w:unhideWhenUsed/>
    <w:rsid w:val="00B376A9"/>
    <w:rPr>
      <w:color w:val="605E5C"/>
      <w:shd w:val="clear" w:color="auto" w:fill="E1DFDD"/>
    </w:rPr>
  </w:style>
  <w:style w:type="table" w:styleId="af5">
    <w:name w:val="Table Grid"/>
    <w:basedOn w:val="a1"/>
    <w:uiPriority w:val="39"/>
    <w:rsid w:val="0037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圖片小間距"/>
    <w:basedOn w:val="a9"/>
    <w:link w:val="af7"/>
    <w:qFormat/>
    <w:rsid w:val="009340A8"/>
    <w:pPr>
      <w:keepNext/>
      <w:spacing w:beforeLines="0" w:afterLines="0"/>
      <w:jc w:val="center"/>
    </w:pPr>
    <w:rPr>
      <w:noProof/>
    </w:rPr>
  </w:style>
  <w:style w:type="table" w:customStyle="1" w:styleId="af8">
    <w:name w:val="無框線圖片表格"/>
    <w:basedOn w:val="a1"/>
    <w:uiPriority w:val="99"/>
    <w:rsid w:val="007959C8"/>
    <w:rPr>
      <w:rFonts w:eastAsia="標楷體"/>
    </w:rPr>
    <w:tblPr>
      <w:tblInd w:w="0" w:type="dxa"/>
      <w:tblCellMar>
        <w:top w:w="0" w:type="dxa"/>
        <w:left w:w="108" w:type="dxa"/>
        <w:bottom w:w="0" w:type="dxa"/>
        <w:right w:w="108" w:type="dxa"/>
      </w:tblCellMar>
    </w:tblPr>
  </w:style>
  <w:style w:type="character" w:customStyle="1" w:styleId="aa">
    <w:name w:val="無間距 字元"/>
    <w:basedOn w:val="a0"/>
    <w:link w:val="a9"/>
    <w:uiPriority w:val="1"/>
    <w:rsid w:val="009340A8"/>
  </w:style>
  <w:style w:type="character" w:customStyle="1" w:styleId="af7">
    <w:name w:val="圖片小間距 字元"/>
    <w:basedOn w:val="aa"/>
    <w:link w:val="af6"/>
    <w:rsid w:val="009340A8"/>
    <w:rPr>
      <w:noProof/>
    </w:rPr>
  </w:style>
  <w:style w:type="paragraph" w:styleId="af9">
    <w:name w:val="Balloon Text"/>
    <w:basedOn w:val="a"/>
    <w:link w:val="afa"/>
    <w:uiPriority w:val="99"/>
    <w:semiHidden/>
    <w:unhideWhenUsed/>
    <w:rsid w:val="00317387"/>
    <w:pPr>
      <w:spacing w:before="0" w:after="0"/>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317387"/>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B42CBD"/>
    <w:rPr>
      <w:sz w:val="18"/>
      <w:szCs w:val="18"/>
    </w:rPr>
  </w:style>
  <w:style w:type="paragraph" w:styleId="afc">
    <w:name w:val="annotation text"/>
    <w:basedOn w:val="a"/>
    <w:link w:val="afd"/>
    <w:uiPriority w:val="99"/>
    <w:semiHidden/>
    <w:unhideWhenUsed/>
    <w:rsid w:val="00B42CBD"/>
  </w:style>
  <w:style w:type="character" w:customStyle="1" w:styleId="afd">
    <w:name w:val="註解文字 字元"/>
    <w:basedOn w:val="a0"/>
    <w:link w:val="afc"/>
    <w:uiPriority w:val="99"/>
    <w:semiHidden/>
    <w:rsid w:val="00B42CBD"/>
    <w:rPr>
      <w:rFonts w:eastAsia="標楷體"/>
    </w:rPr>
  </w:style>
  <w:style w:type="paragraph" w:styleId="afe">
    <w:name w:val="annotation subject"/>
    <w:basedOn w:val="afc"/>
    <w:next w:val="afc"/>
    <w:link w:val="aff"/>
    <w:uiPriority w:val="99"/>
    <w:semiHidden/>
    <w:unhideWhenUsed/>
    <w:rsid w:val="00B42CBD"/>
    <w:rPr>
      <w:b/>
      <w:bCs/>
    </w:rPr>
  </w:style>
  <w:style w:type="character" w:customStyle="1" w:styleId="aff">
    <w:name w:val="註解主旨 字元"/>
    <w:basedOn w:val="afd"/>
    <w:link w:val="afe"/>
    <w:uiPriority w:val="99"/>
    <w:semiHidden/>
    <w:rsid w:val="00B42CBD"/>
    <w:rPr>
      <w:rFonts w:eastAsia="標楷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99500-BC68-48FF-97EB-90079C5E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教學處電腦02</dc:creator>
  <cp:lastModifiedBy>李家同</cp:lastModifiedBy>
  <cp:revision>38</cp:revision>
  <dcterms:created xsi:type="dcterms:W3CDTF">2018-11-12T01:00:00Z</dcterms:created>
  <dcterms:modified xsi:type="dcterms:W3CDTF">2018-12-12T01:05:00Z</dcterms:modified>
</cp:coreProperties>
</file>