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6B" w:rsidRDefault="005B2F3C" w:rsidP="005B2F3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8D6EE9">
        <w:rPr>
          <w:rFonts w:ascii="標楷體" w:eastAsia="標楷體" w:hAnsi="標楷體" w:hint="eastAsia"/>
        </w:rPr>
        <w:t>127</w:t>
      </w:r>
      <w:r>
        <w:rPr>
          <w:rFonts w:ascii="標楷體" w:eastAsia="標楷體" w:hAnsi="標楷體" w:hint="eastAsia"/>
        </w:rPr>
        <w:t>)不要忽略了教育上的落差</w:t>
      </w:r>
      <w:bookmarkEnd w:id="0"/>
    </w:p>
    <w:p w:rsidR="005B2F3C" w:rsidRDefault="005B2F3C" w:rsidP="005B2F3C">
      <w:pPr>
        <w:jc w:val="center"/>
        <w:rPr>
          <w:rFonts w:ascii="標楷體" w:eastAsia="標楷體" w:hAnsi="標楷體" w:hint="eastAsia"/>
        </w:rPr>
      </w:pPr>
    </w:p>
    <w:p w:rsidR="005B2F3C" w:rsidRDefault="005B2F3C" w:rsidP="005B2F3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5B2F3C" w:rsidRDefault="005B2F3C" w:rsidP="005B2F3C">
      <w:pPr>
        <w:jc w:val="center"/>
        <w:rPr>
          <w:rFonts w:ascii="標楷體" w:eastAsia="標楷體" w:hAnsi="標楷體" w:hint="eastAsia"/>
        </w:rPr>
      </w:pPr>
    </w:p>
    <w:p w:rsidR="005B2F3C" w:rsidRDefault="005B2F3C" w:rsidP="005B2F3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財政部公布了</w:t>
      </w:r>
      <w:proofErr w:type="gramStart"/>
      <w:r>
        <w:rPr>
          <w:rFonts w:ascii="標楷體" w:eastAsia="標楷體" w:hAnsi="標楷體" w:hint="eastAsia"/>
        </w:rPr>
        <w:t>104</w:t>
      </w:r>
      <w:proofErr w:type="gramEnd"/>
      <w:r>
        <w:rPr>
          <w:rFonts w:ascii="標楷體" w:eastAsia="標楷體" w:hAnsi="標楷體" w:hint="eastAsia"/>
        </w:rPr>
        <w:t>年度全台所得總額中位數的統計，新竹市關新里242萬元，而相距不到</w:t>
      </w:r>
      <w:proofErr w:type="gramStart"/>
      <w:r>
        <w:rPr>
          <w:rFonts w:ascii="標楷體" w:eastAsia="標楷體" w:hAnsi="標楷體" w:hint="eastAsia"/>
        </w:rPr>
        <w:t>廿</w:t>
      </w:r>
      <w:proofErr w:type="gramEnd"/>
      <w:r>
        <w:rPr>
          <w:rFonts w:ascii="標楷體" w:eastAsia="標楷體" w:hAnsi="標楷體" w:hint="eastAsia"/>
        </w:rPr>
        <w:t>公里的新竹縣橫山鄉豐鄉村只有42萬元，差距五倍以上。很多人感嘆我們國家的貧富差距很大，大多數人會認為偏遠鄉下都是老人，其實偏遠鄉下還是有小孩子的。橫山鄉就有很多的國小，如果我們比較新竹市的國小學生程度和橫山鄉國小學生程度，相信一定會有很大的落差。</w:t>
      </w:r>
    </w:p>
    <w:p w:rsidR="005B2F3C" w:rsidRDefault="005B2F3C" w:rsidP="005B2F3C">
      <w:pPr>
        <w:rPr>
          <w:rFonts w:ascii="標楷體" w:eastAsia="標楷體" w:hAnsi="標楷體" w:hint="eastAsia"/>
        </w:rPr>
      </w:pPr>
    </w:p>
    <w:p w:rsidR="005B2F3C" w:rsidRDefault="005B2F3C" w:rsidP="005B2F3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為什麼城裡的孩子程度比較高</w:t>
      </w:r>
      <w:r w:rsidR="008D6EE9">
        <w:rPr>
          <w:rFonts w:ascii="標楷體" w:eastAsia="標楷體" w:hAnsi="標楷體" w:hint="eastAsia"/>
        </w:rPr>
        <w:t>?其中最大的原因乃是城裡孩子的父母教育程度比較高，小孩學習起來比較容易，鄉下小孩的父母在教育上往往幫不上太大的忙，而且有很多鄉下小孩是和爺爺奶奶住的，他們更加幫不上忙。</w:t>
      </w:r>
    </w:p>
    <w:p w:rsidR="008D6EE9" w:rsidRDefault="008D6EE9" w:rsidP="005B2F3C">
      <w:pPr>
        <w:rPr>
          <w:rFonts w:ascii="標楷體" w:eastAsia="標楷體" w:hAnsi="標楷體" w:hint="eastAsia"/>
        </w:rPr>
      </w:pPr>
    </w:p>
    <w:p w:rsidR="008D6EE9" w:rsidRDefault="008D6EE9" w:rsidP="008D6EE9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我們都知道城市和偏鄉的貧富差距，我們當然希望能夠縮小這個差距，但是大家想想看，</w:t>
      </w:r>
      <w:r>
        <w:rPr>
          <w:rFonts w:ascii="標楷體" w:eastAsia="標楷體" w:hAnsi="標楷體" w:hint="eastAsia"/>
        </w:rPr>
        <w:t>如果鄉下小孩的學業程度一直不好，他們長大成人就不會有太好的競爭力，收入也就不會很高，這才是最嚴重的問題，因為貧窮可能變成世襲的。城市與偏鄉的貧富差距不僅不可能縮小，反而有可能會拉大。</w:t>
      </w:r>
    </w:p>
    <w:p w:rsidR="008D6EE9" w:rsidRDefault="008D6EE9" w:rsidP="008D6EE9">
      <w:pPr>
        <w:ind w:firstLine="480"/>
        <w:rPr>
          <w:rFonts w:ascii="標楷體" w:eastAsia="標楷體" w:hAnsi="標楷體" w:hint="eastAsia"/>
        </w:rPr>
      </w:pPr>
    </w:p>
    <w:p w:rsidR="008D6EE9" w:rsidRPr="008D6EE9" w:rsidRDefault="008D6EE9" w:rsidP="008D6EE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希望國家社會能夠注意我們國家的教育落差，辦教育的官員們總應該努力地使我們的弱勢孩子有更好的學業成就，使他們長大成人不再是弱勢的成員。</w:t>
      </w:r>
    </w:p>
    <w:sectPr w:rsidR="008D6EE9" w:rsidRPr="008D6E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3C"/>
    <w:rsid w:val="0024046B"/>
    <w:rsid w:val="005B2F3C"/>
    <w:rsid w:val="008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2017-11-21T07:35:00Z</dcterms:created>
  <dcterms:modified xsi:type="dcterms:W3CDTF">2017-11-21T07:52:00Z</dcterms:modified>
</cp:coreProperties>
</file>