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0B" w:rsidRPr="0011190B" w:rsidRDefault="0011190B" w:rsidP="0011190B">
      <w:pPr>
        <w:widowControl/>
        <w:pBdr>
          <w:bottom w:val="single" w:sz="6" w:space="11" w:color="D7D7D7"/>
        </w:pBdr>
        <w:shd w:val="clear" w:color="auto" w:fill="FFFFFF"/>
        <w:jc w:val="center"/>
        <w:outlineLvl w:val="0"/>
        <w:rPr>
          <w:rFonts w:ascii="標楷體" w:eastAsia="標楷體" w:hAnsi="標楷體" w:cs="新細明體"/>
          <w:color w:val="222222"/>
          <w:spacing w:val="15"/>
          <w:kern w:val="36"/>
          <w:szCs w:val="24"/>
        </w:rPr>
      </w:pPr>
      <w:bookmarkStart w:id="0" w:name="_GoBack"/>
      <w:r w:rsidRPr="0011190B">
        <w:rPr>
          <w:rFonts w:ascii="標楷體" w:eastAsia="標楷體" w:hAnsi="標楷體" w:cs="新細明體" w:hint="eastAsia"/>
          <w:color w:val="222222"/>
          <w:spacing w:val="15"/>
          <w:kern w:val="36"/>
          <w:szCs w:val="24"/>
        </w:rPr>
        <w:t>我的教育專欄(112)何妨將古文權作西方古典音樂</w:t>
      </w:r>
      <w:bookmarkEnd w:id="0"/>
    </w:p>
    <w:p w:rsidR="0011190B" w:rsidRPr="0011190B" w:rsidRDefault="0011190B" w:rsidP="0011190B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11190B">
        <w:rPr>
          <w:rFonts w:ascii="標楷體" w:eastAsia="標楷體" w:hAnsi="標楷體" w:hint="eastAsia"/>
          <w:spacing w:val="15"/>
          <w:shd w:val="clear" w:color="auto" w:fill="FFFFFF"/>
        </w:rPr>
        <w:t>2017-08-25 02:25聯合報 李家同／清華大學榮譽教授（新竹市）</w:t>
      </w:r>
    </w:p>
    <w:p w:rsidR="0011190B" w:rsidRPr="0011190B" w:rsidRDefault="0011190B" w:rsidP="0011190B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/>
          <w:color w:val="444444"/>
          <w:spacing w:val="15"/>
        </w:rPr>
      </w:pPr>
      <w:r w:rsidRPr="0011190B">
        <w:rPr>
          <w:rFonts w:ascii="標楷體" w:eastAsia="標楷體" w:hAnsi="標楷體" w:hint="eastAsia"/>
          <w:color w:val="444444"/>
          <w:spacing w:val="15"/>
        </w:rPr>
        <w:t>最近令我非常感慨的是，大家在討論高中國文課綱要不要減少文言文的問題。有一種說法是，現代人從來不用文言文寫文章，所以不必再去學它。我承認很少人會用文言文寫文章，但不用文言文裡的句子，並不正確。</w:t>
      </w:r>
    </w:p>
    <w:p w:rsidR="0011190B" w:rsidRPr="0011190B" w:rsidRDefault="0011190B" w:rsidP="0011190B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color w:val="444444"/>
          <w:spacing w:val="15"/>
        </w:rPr>
      </w:pPr>
      <w:r w:rsidRPr="0011190B">
        <w:rPr>
          <w:rFonts w:ascii="標楷體" w:eastAsia="標楷體" w:hAnsi="標楷體" w:hint="eastAsia"/>
          <w:color w:val="444444"/>
          <w:spacing w:val="15"/>
        </w:rPr>
        <w:t>日昨碰到一位科技界大老，他用「妄自菲薄」四個字，我的學生都覺得非常有道理，而且大家都在討論，如果不用這四</w:t>
      </w:r>
      <w:proofErr w:type="gramStart"/>
      <w:r w:rsidRPr="0011190B">
        <w:rPr>
          <w:rFonts w:ascii="標楷體" w:eastAsia="標楷體" w:hAnsi="標楷體" w:hint="eastAsia"/>
          <w:color w:val="444444"/>
          <w:spacing w:val="15"/>
        </w:rPr>
        <w:t>個</w:t>
      </w:r>
      <w:proofErr w:type="gramEnd"/>
      <w:r w:rsidRPr="0011190B">
        <w:rPr>
          <w:rFonts w:ascii="標楷體" w:eastAsia="標楷體" w:hAnsi="標楷體" w:hint="eastAsia"/>
          <w:color w:val="444444"/>
          <w:spacing w:val="15"/>
        </w:rPr>
        <w:t>字要用白話文表示同樣意思，白話文是比不上古文的。</w:t>
      </w:r>
    </w:p>
    <w:p w:rsidR="0011190B" w:rsidRPr="0011190B" w:rsidRDefault="0011190B" w:rsidP="0011190B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color w:val="444444"/>
          <w:spacing w:val="15"/>
        </w:rPr>
      </w:pPr>
      <w:r w:rsidRPr="0011190B">
        <w:rPr>
          <w:rFonts w:ascii="標楷體" w:eastAsia="標楷體" w:hAnsi="標楷體" w:hint="eastAsia"/>
          <w:color w:val="444444"/>
          <w:spacing w:val="15"/>
        </w:rPr>
        <w:t>我的學生都是學理工的，但這些學生和我寫信仍然會用古文的句子。我記得當年美國進軍阿富汗，一位學生用「生靈塗炭」，當然也可以用白話文說，可是我的感覺是，用古文比較好。我有一位同學，當然年紀不小了，寫信給我，說他現在是「苟全性命於亂世」，不管他用語是否符合古人的原意，我看了覺得很有趣，因為話中還有一些沒有明講的意思。</w:t>
      </w:r>
    </w:p>
    <w:p w:rsidR="0011190B" w:rsidRPr="0011190B" w:rsidRDefault="0011190B" w:rsidP="0011190B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color w:val="444444"/>
          <w:spacing w:val="15"/>
        </w:rPr>
      </w:pPr>
      <w:r w:rsidRPr="0011190B">
        <w:rPr>
          <w:rFonts w:ascii="標楷體" w:eastAsia="標楷體" w:hAnsi="標楷體" w:hint="eastAsia"/>
          <w:color w:val="444444"/>
          <w:spacing w:val="15"/>
        </w:rPr>
        <w:t>我覺得的確不該教太難的古文，尤其</w:t>
      </w:r>
      <w:proofErr w:type="gramStart"/>
      <w:r w:rsidRPr="0011190B">
        <w:rPr>
          <w:rFonts w:ascii="標楷體" w:eastAsia="標楷體" w:hAnsi="標楷體" w:hint="eastAsia"/>
          <w:color w:val="444444"/>
          <w:spacing w:val="15"/>
        </w:rPr>
        <w:t>不該考太難</w:t>
      </w:r>
      <w:proofErr w:type="gramEnd"/>
      <w:r w:rsidRPr="0011190B">
        <w:rPr>
          <w:rFonts w:ascii="標楷體" w:eastAsia="標楷體" w:hAnsi="標楷體" w:hint="eastAsia"/>
          <w:color w:val="444444"/>
          <w:spacing w:val="15"/>
        </w:rPr>
        <w:t>的古文。但是古文不見得都是艱澀的，舉兩個例子：「長恨歌」和「將進酒」，我曾經教過國中生這兩篇文章，他們不需要解釋就知道每一句話是什麼意思。「將進酒」更是白話文了，第一句「君不見黃河之水天上來，奔流到海不復回」，誰都會懂。</w:t>
      </w:r>
    </w:p>
    <w:p w:rsidR="0011190B" w:rsidRPr="0011190B" w:rsidRDefault="0011190B" w:rsidP="0011190B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color w:val="444444"/>
          <w:spacing w:val="15"/>
        </w:rPr>
      </w:pPr>
      <w:r w:rsidRPr="0011190B">
        <w:rPr>
          <w:rFonts w:ascii="標楷體" w:eastAsia="標楷體" w:hAnsi="標楷體" w:hint="eastAsia"/>
          <w:color w:val="444444"/>
          <w:spacing w:val="15"/>
        </w:rPr>
        <w:t>不過很多古文，尤其是詩詞，小孩是不太能夠完全意會的，可是長大以後就會有感覺，比方說「也無風雨也無晴」或者「與爾同銷萬古愁」。</w:t>
      </w:r>
    </w:p>
    <w:p w:rsidR="0011190B" w:rsidRPr="0011190B" w:rsidRDefault="0011190B" w:rsidP="0011190B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color w:val="444444"/>
          <w:spacing w:val="15"/>
        </w:rPr>
      </w:pPr>
      <w:r w:rsidRPr="0011190B">
        <w:rPr>
          <w:rFonts w:ascii="標楷體" w:eastAsia="標楷體" w:hAnsi="標楷體" w:hint="eastAsia"/>
          <w:color w:val="444444"/>
          <w:spacing w:val="15"/>
        </w:rPr>
        <w:t>學理工的人，的確是不太懂文學，可是很多都喜歡古詩詞。有一次搭車，車主人學理工的，可是車子上就放了兩本中文詩詞，可以想見的是當司機開車時，他老兄一定在看這些詩詞。</w:t>
      </w:r>
    </w:p>
    <w:p w:rsidR="0011190B" w:rsidRPr="0011190B" w:rsidRDefault="0011190B" w:rsidP="0011190B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color w:val="444444"/>
          <w:spacing w:val="15"/>
        </w:rPr>
      </w:pPr>
      <w:r w:rsidRPr="0011190B">
        <w:rPr>
          <w:rFonts w:ascii="標楷體" w:eastAsia="標楷體" w:hAnsi="標楷體" w:hint="eastAsia"/>
          <w:color w:val="444444"/>
          <w:spacing w:val="15"/>
        </w:rPr>
        <w:t>我現在教一批國中生，每周壓迫他們背一首詩，一點困難都沒有，也很喜歡。我主持的博幼基金會的孩子，每年都要背十幾首古詩。中國的古文有點像西方古典音樂，對人文素養是極有幫助的。</w:t>
      </w:r>
    </w:p>
    <w:p w:rsidR="002634B1" w:rsidRPr="0011190B" w:rsidRDefault="002634B1">
      <w:pPr>
        <w:rPr>
          <w:rFonts w:ascii="標楷體" w:eastAsia="標楷體" w:hAnsi="標楷體"/>
          <w:szCs w:val="24"/>
        </w:rPr>
      </w:pPr>
    </w:p>
    <w:sectPr w:rsidR="002634B1" w:rsidRPr="001119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0B"/>
    <w:rsid w:val="0011190B"/>
    <w:rsid w:val="0026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1190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1190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1190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1190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514</Characters>
  <Application>Microsoft Office Word</Application>
  <DocSecurity>0</DocSecurity>
  <Lines>21</Lines>
  <Paragraphs>20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2017-08-25T00:32:00Z</dcterms:created>
  <dcterms:modified xsi:type="dcterms:W3CDTF">2017-08-25T00:34:00Z</dcterms:modified>
</cp:coreProperties>
</file>