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D6" w:rsidRPr="00844ED6" w:rsidRDefault="00844ED6" w:rsidP="00844ED6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844ED6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李家同：搶救弱勢學習 並非難事</w:t>
      </w:r>
    </w:p>
    <w:p w:rsidR="00844ED6" w:rsidRPr="00844ED6" w:rsidRDefault="00844ED6" w:rsidP="00844ED6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844ED6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2016-05-17 02:01 聯合報 李家同／清華大學榮譽教授（新竹市）</w:t>
      </w:r>
    </w:p>
    <w:p w:rsidR="00844ED6" w:rsidRPr="00844ED6" w:rsidRDefault="00844ED6" w:rsidP="00844ED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44ED6">
        <w:rPr>
          <w:rFonts w:ascii="新細明體" w:eastAsia="新細明體" w:hAnsi="新細明體" w:cs="新細明體"/>
          <w:kern w:val="0"/>
          <w:szCs w:val="24"/>
        </w:rPr>
        <w:t>台師大的教育政策小組說，十二％的學生不具基本學力。他們建議新政府將問題列入國安議題。有大批孩子程度嚴重落後，相信大家早就知道了。我負責的博幼基金會十三年前成立，專門搶救弱勢孩童，希望他們的程度可以超過基本學力。支持我們的人和企業也相當多，政府也知道這個問題，所以我很好奇，為什麼弱勢孩子的存在變成了新聞。</w:t>
      </w:r>
    </w:p>
    <w:p w:rsidR="00844ED6" w:rsidRPr="00844ED6" w:rsidRDefault="00844ED6" w:rsidP="00844ED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44ED6">
        <w:rPr>
          <w:rFonts w:ascii="新細明體" w:eastAsia="新細明體" w:hAnsi="新細明體" w:cs="新細明體"/>
          <w:kern w:val="0"/>
          <w:szCs w:val="24"/>
        </w:rPr>
        <w:t>孩子功課不好，重要的是我們該如何幫助他。如果方法不好，花了很多的錢，最後仍然沒有用。要搶救弱勢孩童，必須了解為什麼他 們沒有學好。孩子的學習能力不同，有的學得快，有的學得慢。我們的教育問題乃是</w:t>
      </w:r>
      <w:proofErr w:type="gramStart"/>
      <w:r w:rsidRPr="00844ED6">
        <w:rPr>
          <w:rFonts w:ascii="新細明體" w:eastAsia="新細明體" w:hAnsi="新細明體" w:cs="新細明體"/>
          <w:kern w:val="0"/>
          <w:szCs w:val="24"/>
        </w:rPr>
        <w:t>強調混才施教</w:t>
      </w:r>
      <w:proofErr w:type="gramEnd"/>
      <w:r w:rsidRPr="00844ED6">
        <w:rPr>
          <w:rFonts w:ascii="新細明體" w:eastAsia="新細明體" w:hAnsi="新細明體" w:cs="新細明體"/>
          <w:kern w:val="0"/>
          <w:szCs w:val="24"/>
        </w:rPr>
        <w:t>，所有的學生讀同樣的課本，進度一樣，考卷也一樣，可以想見， 學習緩慢的孩子當然上課時完全聽不懂，久而久之，他就放棄學習了。小學教育沒有留級制度，所以可以順利地畢業，升上國中、高中，甚至大學。這種孩子不可能</w:t>
      </w:r>
      <w:bookmarkStart w:id="0" w:name="_GoBack"/>
      <w:bookmarkEnd w:id="0"/>
      <w:r w:rsidRPr="00844ED6">
        <w:rPr>
          <w:rFonts w:ascii="新細明體" w:eastAsia="新細明體" w:hAnsi="新細明體" w:cs="新細明體"/>
          <w:kern w:val="0"/>
          <w:szCs w:val="24"/>
        </w:rPr>
        <w:t>有競爭力。</w:t>
      </w:r>
    </w:p>
    <w:p w:rsidR="00844ED6" w:rsidRPr="00844ED6" w:rsidRDefault="00844ED6" w:rsidP="00844ED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44ED6">
        <w:rPr>
          <w:rFonts w:ascii="新細明體" w:eastAsia="新細明體" w:hAnsi="新細明體" w:cs="新細明體"/>
          <w:kern w:val="0"/>
          <w:szCs w:val="24"/>
        </w:rPr>
        <w:t>要幫助弱勢孩子，第一就是要因材施教，絕對不</w:t>
      </w:r>
      <w:proofErr w:type="gramStart"/>
      <w:r w:rsidRPr="00844ED6">
        <w:rPr>
          <w:rFonts w:ascii="新細明體" w:eastAsia="新細明體" w:hAnsi="新細明體" w:cs="新細明體"/>
          <w:kern w:val="0"/>
          <w:szCs w:val="24"/>
        </w:rPr>
        <w:t>可以混才施教</w:t>
      </w:r>
      <w:proofErr w:type="gramEnd"/>
      <w:r w:rsidRPr="00844ED6">
        <w:rPr>
          <w:rFonts w:ascii="新細明體" w:eastAsia="新細明體" w:hAnsi="新細明體" w:cs="新細明體"/>
          <w:kern w:val="0"/>
          <w:szCs w:val="24"/>
        </w:rPr>
        <w:t>。很多孩子雖然學得比較慢，但是只要老師有耐心，慢慢地教，孩子最後也就學會了。可是有些孩子不太能夠學比較難的功課，數學尤其嚴重，所以因材施教的另外一個重點就是禮記上的一句話「</w:t>
      </w:r>
      <w:proofErr w:type="gramStart"/>
      <w:r w:rsidRPr="00844ED6">
        <w:rPr>
          <w:rFonts w:ascii="新細明體" w:eastAsia="新細明體" w:hAnsi="新細明體" w:cs="新細明體"/>
          <w:kern w:val="0"/>
          <w:szCs w:val="24"/>
        </w:rPr>
        <w:t>不陵節而</w:t>
      </w:r>
      <w:proofErr w:type="gramEnd"/>
      <w:r w:rsidRPr="00844ED6">
        <w:rPr>
          <w:rFonts w:ascii="新細明體" w:eastAsia="新細明體" w:hAnsi="新細明體" w:cs="新細明體"/>
          <w:kern w:val="0"/>
          <w:szCs w:val="24"/>
        </w:rPr>
        <w:t>施之為孫」。我們不能對有些孩子 要求過分，如果他們實在不會解數學難題，就不要勉強他們。如果他們對英文文法搞不清楚，也可以暫時不管，多給他們讀文章。</w:t>
      </w:r>
      <w:proofErr w:type="gramStart"/>
      <w:r w:rsidRPr="00844ED6">
        <w:rPr>
          <w:rFonts w:ascii="新細明體" w:eastAsia="新細明體" w:hAnsi="新細明體" w:cs="新細明體"/>
          <w:kern w:val="0"/>
          <w:szCs w:val="24"/>
        </w:rPr>
        <w:t>總之，</w:t>
      </w:r>
      <w:proofErr w:type="gramEnd"/>
      <w:r w:rsidRPr="00844ED6">
        <w:rPr>
          <w:rFonts w:ascii="新細明體" w:eastAsia="新細明體" w:hAnsi="新細明體" w:cs="新細明體"/>
          <w:kern w:val="0"/>
          <w:szCs w:val="24"/>
        </w:rPr>
        <w:t>不要使得孩子對學習害怕。最後，考試也必須分級，使得孩子至少要通過最基本的那一級。因為絕大多數孩子是可以學會最基本的學問，所以這應該不是難的事情。</w:t>
      </w:r>
    </w:p>
    <w:p w:rsidR="00844ED6" w:rsidRPr="00844ED6" w:rsidRDefault="00844ED6" w:rsidP="00844ED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44ED6">
        <w:rPr>
          <w:rFonts w:ascii="新細明體" w:eastAsia="新細明體" w:hAnsi="新細明體" w:cs="新細明體"/>
          <w:kern w:val="0"/>
          <w:szCs w:val="24"/>
        </w:rPr>
        <w:t>要幫助弱勢孩子，還必須在教育上有適當的品質管制，不能讓孩子糊裡糊塗地升級，政府應該要求所有的老師將所有的孩子教會最基本的學問。我一直在等教育部長說「學生應該有基本學識能力，這是學生的權利，也是老師的責任。」可是，我一直沒有聽到這句話，令我感到很遺憾。</w:t>
      </w:r>
    </w:p>
    <w:p w:rsidR="00844ED6" w:rsidRPr="00844ED6" w:rsidRDefault="00844ED6" w:rsidP="00844ED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44ED6">
        <w:rPr>
          <w:rFonts w:ascii="新細明體" w:eastAsia="新細明體" w:hAnsi="新細明體" w:cs="新細明體"/>
          <w:kern w:val="0"/>
          <w:szCs w:val="24"/>
        </w:rPr>
        <w:t>如果我們國家對於小孩子的教育沒有任何的最基本要求，當然會發生孩子到了國中，仍然不會寫全</w:t>
      </w:r>
      <w:proofErr w:type="gramStart"/>
      <w:r w:rsidRPr="00844ED6">
        <w:rPr>
          <w:rFonts w:ascii="新細明體" w:eastAsia="新細明體" w:hAnsi="新細明體" w:cs="新細明體"/>
          <w:kern w:val="0"/>
          <w:szCs w:val="24"/>
        </w:rPr>
        <w:t>ＡＢＣ</w:t>
      </w:r>
      <w:proofErr w:type="gramEnd"/>
      <w:r w:rsidRPr="00844ED6">
        <w:rPr>
          <w:rFonts w:ascii="新細明體" w:eastAsia="新細明體" w:hAnsi="新細明體" w:cs="新細明體"/>
          <w:kern w:val="0"/>
          <w:szCs w:val="24"/>
        </w:rPr>
        <w:t>，也不會學習一元一次方程式。政府並非不重視這個問題，也花了大筆</w:t>
      </w:r>
      <w:proofErr w:type="gramStart"/>
      <w:r w:rsidRPr="00844ED6">
        <w:rPr>
          <w:rFonts w:ascii="新細明體" w:eastAsia="新細明體" w:hAnsi="新細明體" w:cs="新細明體"/>
          <w:kern w:val="0"/>
          <w:szCs w:val="24"/>
        </w:rPr>
        <w:t>經費做課輔</w:t>
      </w:r>
      <w:proofErr w:type="gramEnd"/>
      <w:r w:rsidRPr="00844ED6">
        <w:rPr>
          <w:rFonts w:ascii="新細明體" w:eastAsia="新細明體" w:hAnsi="新細明體" w:cs="新細明體"/>
          <w:kern w:val="0"/>
          <w:szCs w:val="24"/>
        </w:rPr>
        <w:t>，可是這些課輔不是因材施教，而是伴讀，所以大批經費用掉了，很多孩子仍然功課非常差。</w:t>
      </w:r>
    </w:p>
    <w:p w:rsidR="00844ED6" w:rsidRPr="00844ED6" w:rsidRDefault="00844ED6" w:rsidP="00844ED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44ED6">
        <w:rPr>
          <w:rFonts w:ascii="新細明體" w:eastAsia="新細明體" w:hAnsi="新細明體" w:cs="新細明體"/>
          <w:kern w:val="0"/>
          <w:szCs w:val="24"/>
        </w:rPr>
        <w:t>教育界喜歡強調芬蘭的教育有多偉大，不知有多少人花大錢到芬蘭去參觀。令我感到高興的是，很多企業家沒有去芬蘭，他們就到博幼基金會簡陋的教室，參觀我們的因材施教。我非常感激他們，也希望政府和教育界知道，已經有一些人以</w:t>
      </w:r>
      <w:r w:rsidRPr="00844ED6">
        <w:rPr>
          <w:rFonts w:ascii="新細明體" w:eastAsia="新細明體" w:hAnsi="新細明體" w:cs="新細明體"/>
          <w:kern w:val="0"/>
          <w:szCs w:val="24"/>
        </w:rPr>
        <w:lastRenderedPageBreak/>
        <w:t>因材施教和品質管制的觀念在搶救下一代。我仍然要說，搶救弱勢孩子並不是一件非常難的事情。</w:t>
      </w:r>
    </w:p>
    <w:p w:rsidR="002C0362" w:rsidRPr="00844ED6" w:rsidRDefault="002C0362">
      <w:pPr>
        <w:rPr>
          <w:rFonts w:ascii="標楷體" w:eastAsia="標楷體" w:hAnsi="標楷體"/>
        </w:rPr>
      </w:pPr>
    </w:p>
    <w:sectPr w:rsidR="002C0362" w:rsidRPr="00844E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6E4A"/>
    <w:multiLevelType w:val="multilevel"/>
    <w:tmpl w:val="AD42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E2573"/>
    <w:multiLevelType w:val="multilevel"/>
    <w:tmpl w:val="AF36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D6"/>
    <w:rsid w:val="002C0362"/>
    <w:rsid w:val="007949A0"/>
    <w:rsid w:val="0084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44ED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4ED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44ED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44ED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44ED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44E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44ED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4ED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44ED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44ED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44ED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44E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2016-05-17T01:14:00Z</dcterms:created>
  <dcterms:modified xsi:type="dcterms:W3CDTF">2016-05-17T01:40:00Z</dcterms:modified>
</cp:coreProperties>
</file>