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9" w:rsidRDefault="00035251" w:rsidP="00703B0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我的教育專欄(59)</w:t>
      </w:r>
      <w:bookmarkStart w:id="0" w:name="_GoBack"/>
      <w:bookmarkEnd w:id="0"/>
      <w:r w:rsidR="00703B09">
        <w:rPr>
          <w:rFonts w:ascii="標楷體" w:eastAsia="標楷體" w:hAnsi="標楷體" w:hint="eastAsia"/>
        </w:rPr>
        <w:t>小花終於可以用拖把拖地了</w:t>
      </w:r>
    </w:p>
    <w:p w:rsidR="00703B09" w:rsidRDefault="00703B09" w:rsidP="00703B09">
      <w:pPr>
        <w:jc w:val="center"/>
        <w:rPr>
          <w:rFonts w:ascii="標楷體" w:eastAsia="標楷體" w:hAnsi="標楷體" w:hint="eastAsia"/>
        </w:rPr>
      </w:pPr>
    </w:p>
    <w:p w:rsidR="00703B09" w:rsidRDefault="00703B09" w:rsidP="00703B0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703B09" w:rsidRDefault="00703B09">
      <w:pPr>
        <w:rPr>
          <w:rFonts w:ascii="標楷體" w:eastAsia="標楷體" w:hAnsi="標楷體" w:hint="eastAsia"/>
        </w:rPr>
      </w:pPr>
    </w:p>
    <w:p w:rsidR="00703B09" w:rsidRPr="00703B09" w:rsidRDefault="00703B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一定會認為用拖把拖地是一件簡單的事，根本不必要教。大多數的孩子都是看到大人用拖把拖地，就也學會了。但也不是每一個孩子都如此的，在下面，我要介紹一個案例，一些非常有耐心和愛心的專家如何使一個成人學會用拖把拖地。</w:t>
      </w:r>
    </w:p>
    <w:p w:rsidR="00703B09" w:rsidRDefault="00703B09">
      <w:pPr>
        <w:rPr>
          <w:rFonts w:hint="eastAsia"/>
        </w:rPr>
      </w:pPr>
    </w:p>
    <w:p w:rsidR="00703B09" w:rsidRPr="00035251" w:rsidRDefault="00703B09">
      <w:pPr>
        <w:rPr>
          <w:rFonts w:ascii="標楷體" w:eastAsia="標楷體" w:hAnsi="標楷體" w:hint="eastAsia"/>
        </w:rPr>
      </w:pPr>
      <w:r>
        <w:rPr>
          <w:rFonts w:hint="eastAsia"/>
        </w:rPr>
        <w:tab/>
      </w:r>
      <w:r w:rsidRPr="00703B09">
        <w:rPr>
          <w:rFonts w:ascii="標楷體" w:eastAsia="標楷體" w:hAnsi="標楷體" w:hint="eastAsia"/>
        </w:rPr>
        <w:t>我們當然應該從此知道，</w:t>
      </w:r>
      <w:r>
        <w:rPr>
          <w:rFonts w:ascii="標楷體" w:eastAsia="標楷體" w:hAnsi="標楷體" w:hint="eastAsia"/>
        </w:rPr>
        <w:t>我們國家是一個很幸福的國家，因為如此重度智障的人也會學到不少的東西。我們應該知道這些偉大老師的存在，他們往往都是在社會上不知名的人。可是，他們絕對是非常傑出的。我們應該鼓勵我們的下一代，使他們不成天只會追求名利，而會努力地幫助社會裡的弱勢者。</w:t>
      </w:r>
    </w:p>
    <w:p w:rsidR="00703B09" w:rsidRDefault="00703B09">
      <w:pPr>
        <w:rPr>
          <w:rFonts w:hint="eastAsia"/>
        </w:rPr>
      </w:pPr>
    </w:p>
    <w:p w:rsidR="00851721" w:rsidRDefault="00AA57FC">
      <w:pPr>
        <w:rPr>
          <w:rFonts w:ascii="標楷體" w:eastAsia="標楷體" w:hAnsi="標楷體"/>
        </w:rPr>
      </w:pPr>
      <w:r w:rsidRPr="00AA57FC">
        <w:rPr>
          <w:rFonts w:ascii="標楷體" w:eastAsia="標楷體" w:hAnsi="標楷體" w:hint="eastAsia"/>
        </w:rPr>
        <w:t>財團法人新竹市天主教仁愛社會福利基金會成功案例分享</w:t>
      </w:r>
      <w:r>
        <w:rPr>
          <w:rFonts w:ascii="標楷體" w:eastAsia="標楷體" w:hAnsi="標楷體" w:hint="eastAsia"/>
        </w:rPr>
        <w:t>(</w:t>
      </w:r>
      <w:r w:rsidR="00900627">
        <w:rPr>
          <w:rFonts w:ascii="標楷體" w:eastAsia="標楷體" w:hAnsi="標楷體" w:hint="eastAsia"/>
        </w:rPr>
        <w:t>小</w:t>
      </w:r>
      <w:r w:rsidR="00FD3B22">
        <w:rPr>
          <w:rFonts w:ascii="標楷體" w:eastAsia="標楷體" w:hAnsi="標楷體" w:hint="eastAsia"/>
          <w:lang w:eastAsia="zh-HK"/>
        </w:rPr>
        <w:t>花</w:t>
      </w:r>
      <w:r>
        <w:rPr>
          <w:rFonts w:ascii="標楷體" w:eastAsia="標楷體" w:hAnsi="標楷體" w:hint="eastAsia"/>
        </w:rPr>
        <w:t>)</w:t>
      </w:r>
      <w:r w:rsidR="00851721" w:rsidRPr="00851721">
        <w:rPr>
          <w:rFonts w:ascii="標楷體" w:eastAsia="標楷體" w:hAnsi="標楷體" w:hint="eastAsia"/>
        </w:rPr>
        <w:t xml:space="preserve"> </w:t>
      </w:r>
    </w:p>
    <w:p w:rsidR="00AA57FC" w:rsidRDefault="00AA57FC">
      <w:pPr>
        <w:rPr>
          <w:rFonts w:ascii="標楷體" w:eastAsia="標楷體" w:hAnsi="標楷體"/>
        </w:rPr>
      </w:pPr>
    </w:p>
    <w:p w:rsidR="00035251" w:rsidRPr="00BC6FF9" w:rsidRDefault="00035251" w:rsidP="00035251">
      <w:p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案例概況</w:t>
      </w:r>
    </w:p>
    <w:p w:rsidR="00035251" w:rsidRPr="000A4609" w:rsidRDefault="00035251" w:rsidP="00035251">
      <w:pPr>
        <w:pStyle w:val="a4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小花26歲女性，極重度智能障礙者，認知能力約2歲以下的幼</w:t>
      </w:r>
      <w:r w:rsidRPr="000A4609">
        <w:rPr>
          <w:rFonts w:ascii="標楷體" w:eastAsia="標楷體" w:hAnsi="標楷體" w:hint="eastAsia"/>
          <w:szCs w:val="24"/>
        </w:rPr>
        <w:t>兒，患有結節硬化症影響其視力，肢體正常，</w:t>
      </w:r>
      <w:r w:rsidRPr="000A4609">
        <w:rPr>
          <w:rFonts w:ascii="標楷體" w:eastAsia="標楷體" w:hAnsi="標楷體" w:hint="eastAsia"/>
          <w:szCs w:val="24"/>
          <w:lang w:eastAsia="zh-HK"/>
        </w:rPr>
        <w:t>但</w:t>
      </w:r>
      <w:r w:rsidRPr="000A4609">
        <w:rPr>
          <w:rFonts w:ascii="標楷體" w:eastAsia="標楷體" w:hAnsi="標楷體" w:hint="eastAsia"/>
          <w:szCs w:val="24"/>
        </w:rPr>
        <w:t>沒有口語表達能力，平日</w:t>
      </w:r>
      <w:r w:rsidRPr="000A4609">
        <w:rPr>
          <w:rFonts w:ascii="標楷體" w:eastAsia="標楷體" w:hAnsi="標楷體" w:hint="eastAsia"/>
          <w:szCs w:val="24"/>
          <w:lang w:eastAsia="zh-HK"/>
        </w:rPr>
        <w:t>溝通</w:t>
      </w:r>
      <w:r w:rsidRPr="000A4609">
        <w:rPr>
          <w:rFonts w:ascii="標楷體" w:eastAsia="標楷體" w:hAnsi="標楷體" w:hint="eastAsia"/>
          <w:szCs w:val="24"/>
        </w:rPr>
        <w:t>方式以靠近物品</w:t>
      </w:r>
      <w:proofErr w:type="gramStart"/>
      <w:r w:rsidRPr="000A4609">
        <w:rPr>
          <w:rFonts w:ascii="標楷體" w:eastAsia="標楷體" w:hAnsi="標楷體" w:hint="eastAsia"/>
          <w:szCs w:val="24"/>
        </w:rPr>
        <w:t>或是拉取他人</w:t>
      </w:r>
      <w:proofErr w:type="gramEnd"/>
      <w:r w:rsidRPr="000A4609">
        <w:rPr>
          <w:rFonts w:ascii="標楷體" w:eastAsia="標楷體" w:hAnsi="標楷體" w:hint="eastAsia"/>
          <w:szCs w:val="24"/>
        </w:rPr>
        <w:t>的手去拿取</w:t>
      </w:r>
      <w:r w:rsidRPr="000A4609">
        <w:rPr>
          <w:rFonts w:ascii="標楷體" w:eastAsia="標楷體" w:hAnsi="標楷體"/>
          <w:szCs w:val="24"/>
        </w:rPr>
        <w:t>。</w:t>
      </w:r>
      <w:r w:rsidRPr="000A4609">
        <w:rPr>
          <w:rFonts w:ascii="標楷體" w:eastAsia="標楷體" w:hAnsi="標楷體" w:hint="eastAsia"/>
          <w:szCs w:val="24"/>
        </w:rPr>
        <w:t>生活起居</w:t>
      </w:r>
      <w:r w:rsidRPr="000A4609">
        <w:rPr>
          <w:rFonts w:ascii="標楷體" w:eastAsia="標楷體" w:hAnsi="標楷體" w:hint="eastAsia"/>
          <w:szCs w:val="24"/>
          <w:lang w:eastAsia="zh-HK"/>
        </w:rPr>
        <w:t>多</w:t>
      </w:r>
      <w:r w:rsidRPr="000A4609">
        <w:rPr>
          <w:rFonts w:ascii="標楷體" w:eastAsia="標楷體" w:hAnsi="標楷體" w:hint="eastAsia"/>
          <w:szCs w:val="24"/>
        </w:rPr>
        <w:t>由照顧者幫忙完成，自己動手操作的生活經驗少。</w:t>
      </w:r>
    </w:p>
    <w:p w:rsidR="00035251" w:rsidRPr="00BC6FF9" w:rsidRDefault="00035251" w:rsidP="00035251">
      <w:pPr>
        <w:pStyle w:val="a4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  <w:lang w:eastAsia="zh-HK"/>
        </w:rPr>
        <w:t>她</w:t>
      </w:r>
      <w:r w:rsidRPr="00BC6FF9">
        <w:rPr>
          <w:rFonts w:ascii="標楷體" w:eastAsia="標楷體" w:hAnsi="標楷體" w:hint="eastAsia"/>
          <w:szCs w:val="24"/>
        </w:rPr>
        <w:t>喜歡</w:t>
      </w:r>
      <w:r w:rsidRPr="00BC6FF9">
        <w:rPr>
          <w:rFonts w:ascii="標楷體" w:eastAsia="標楷體" w:hAnsi="標楷體" w:hint="eastAsia"/>
          <w:szCs w:val="24"/>
          <w:lang w:eastAsia="zh-HK"/>
        </w:rPr>
        <w:t>的</w:t>
      </w:r>
      <w:r w:rsidRPr="00BC6FF9">
        <w:rPr>
          <w:rFonts w:ascii="標楷體" w:eastAsia="標楷體" w:hAnsi="標楷體" w:hint="eastAsia"/>
          <w:szCs w:val="24"/>
        </w:rPr>
        <w:t>活動</w:t>
      </w:r>
      <w:r w:rsidRPr="00BC6FF9">
        <w:rPr>
          <w:rFonts w:ascii="標楷體" w:eastAsia="標楷體" w:hAnsi="標楷體" w:hint="eastAsia"/>
          <w:szCs w:val="24"/>
          <w:lang w:eastAsia="zh-HK"/>
        </w:rPr>
        <w:t>多</w:t>
      </w:r>
      <w:r w:rsidRPr="00BC6FF9">
        <w:rPr>
          <w:rFonts w:ascii="標楷體" w:eastAsia="標楷體" w:hAnsi="標楷體" w:hint="eastAsia"/>
          <w:szCs w:val="24"/>
        </w:rPr>
        <w:t>以高刺激</w:t>
      </w:r>
      <w:r w:rsidRPr="00BC6FF9">
        <w:rPr>
          <w:rFonts w:ascii="標楷體" w:eastAsia="標楷體" w:hAnsi="標楷體"/>
          <w:szCs w:val="24"/>
        </w:rPr>
        <w:t>遊樂設施</w:t>
      </w:r>
      <w:r w:rsidRPr="00BC6FF9">
        <w:rPr>
          <w:rFonts w:ascii="標楷體" w:eastAsia="標楷體" w:hAnsi="標楷體" w:hint="eastAsia"/>
          <w:szCs w:val="24"/>
        </w:rPr>
        <w:t>為主</w:t>
      </w:r>
      <w:r w:rsidRPr="00BC6FF9">
        <w:rPr>
          <w:rFonts w:ascii="標楷體" w:eastAsia="標楷體" w:hAnsi="標楷體"/>
          <w:szCs w:val="24"/>
        </w:rPr>
        <w:t>，像雲霄飛車、海盜船、盪鞦韆等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pStyle w:val="a4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小花平日</w:t>
      </w:r>
      <w:r w:rsidRPr="00BC6FF9">
        <w:rPr>
          <w:rFonts w:ascii="標楷體" w:eastAsia="標楷體" w:hAnsi="標楷體" w:hint="eastAsia"/>
          <w:szCs w:val="24"/>
          <w:lang w:eastAsia="zh-HK"/>
        </w:rPr>
        <w:t>習慣</w:t>
      </w:r>
      <w:r w:rsidRPr="00BC6FF9">
        <w:rPr>
          <w:rFonts w:ascii="標楷體" w:eastAsia="標楷體" w:hAnsi="標楷體" w:hint="eastAsia"/>
          <w:szCs w:val="24"/>
        </w:rPr>
        <w:t>用手指，不斷觸摸</w:t>
      </w:r>
      <w:r w:rsidRPr="00BC6FF9">
        <w:rPr>
          <w:rFonts w:ascii="標楷體" w:eastAsia="標楷體" w:hAnsi="標楷體" w:hint="eastAsia"/>
          <w:szCs w:val="24"/>
          <w:lang w:eastAsia="zh-HK"/>
        </w:rPr>
        <w:t>喜愛</w:t>
      </w:r>
      <w:r w:rsidRPr="00BC6FF9">
        <w:rPr>
          <w:rFonts w:ascii="標楷體" w:eastAsia="標楷體" w:hAnsi="標楷體" w:hint="eastAsia"/>
          <w:szCs w:val="24"/>
        </w:rPr>
        <w:t>玩具</w:t>
      </w:r>
      <w:r w:rsidRPr="00BC6FF9">
        <w:rPr>
          <w:rFonts w:ascii="標楷體" w:eastAsia="標楷體" w:hAnsi="標楷體" w:hint="eastAsia"/>
          <w:szCs w:val="24"/>
          <w:lang w:eastAsia="zh-HK"/>
        </w:rPr>
        <w:t>上的</w:t>
      </w:r>
      <w:r w:rsidRPr="00BC6FF9">
        <w:rPr>
          <w:rFonts w:ascii="標楷體" w:eastAsia="標楷體" w:hAnsi="標楷體" w:hint="eastAsia"/>
          <w:szCs w:val="24"/>
        </w:rPr>
        <w:t>不同材質，</w:t>
      </w:r>
      <w:r w:rsidRPr="00BC6FF9">
        <w:rPr>
          <w:rFonts w:ascii="標楷體" w:eastAsia="標楷體" w:hAnsi="標楷體" w:hint="eastAsia"/>
          <w:szCs w:val="24"/>
          <w:lang w:eastAsia="zh-HK"/>
        </w:rPr>
        <w:t>並常常</w:t>
      </w:r>
      <w:r w:rsidRPr="00BC6FF9">
        <w:rPr>
          <w:rFonts w:ascii="標楷體" w:eastAsia="標楷體" w:hAnsi="標楷體" w:hint="eastAsia"/>
          <w:szCs w:val="24"/>
        </w:rPr>
        <w:t>獨自站在角落</w:t>
      </w:r>
      <w:r w:rsidRPr="00BC6FF9">
        <w:rPr>
          <w:rFonts w:ascii="標楷體" w:eastAsia="標楷體" w:hAnsi="標楷體" w:hint="eastAsia"/>
          <w:szCs w:val="24"/>
          <w:lang w:eastAsia="zh-HK"/>
        </w:rPr>
        <w:t>一直</w:t>
      </w:r>
      <w:r w:rsidRPr="00BC6FF9">
        <w:rPr>
          <w:rFonts w:ascii="標楷體" w:eastAsia="標楷體" w:hAnsi="標楷體" w:hint="eastAsia"/>
          <w:szCs w:val="24"/>
        </w:rPr>
        <w:t>搖</w:t>
      </w:r>
      <w:r w:rsidRPr="00BC6FF9">
        <w:rPr>
          <w:rFonts w:ascii="標楷體" w:eastAsia="標楷體" w:hAnsi="標楷體" w:hint="eastAsia"/>
          <w:szCs w:val="24"/>
          <w:lang w:eastAsia="zh-HK"/>
        </w:rPr>
        <w:t>晃</w:t>
      </w:r>
      <w:r w:rsidRPr="00BC6FF9">
        <w:rPr>
          <w:rFonts w:ascii="標楷體" w:eastAsia="標楷體" w:hAnsi="標楷體" w:hint="eastAsia"/>
          <w:szCs w:val="24"/>
        </w:rPr>
        <w:t>自己的頭部，與他人互動少，無法融入團體生活。</w:t>
      </w:r>
    </w:p>
    <w:p w:rsidR="00035251" w:rsidRPr="00BC6FF9" w:rsidRDefault="00035251" w:rsidP="00035251">
      <w:pPr>
        <w:pStyle w:val="a4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  <w:lang w:eastAsia="zh-HK"/>
        </w:rPr>
        <w:t>剛</w:t>
      </w:r>
      <w:r w:rsidRPr="00BC6FF9">
        <w:rPr>
          <w:rFonts w:ascii="標楷體" w:eastAsia="標楷體" w:hAnsi="標楷體" w:hint="eastAsia"/>
          <w:szCs w:val="24"/>
        </w:rPr>
        <w:t>入中心時因小花活動量少、專注力不佳、持續力低，不會運用</w:t>
      </w:r>
      <w:r w:rsidRPr="00BC6FF9">
        <w:rPr>
          <w:rFonts w:ascii="標楷體" w:eastAsia="標楷體" w:hAnsi="標楷體" w:hint="eastAsia"/>
          <w:szCs w:val="24"/>
          <w:lang w:eastAsia="zh-HK"/>
        </w:rPr>
        <w:t>雙手</w:t>
      </w:r>
      <w:r w:rsidRPr="00BC6FF9">
        <w:rPr>
          <w:rFonts w:ascii="標楷體" w:eastAsia="標楷體" w:hAnsi="標楷體" w:hint="eastAsia"/>
          <w:szCs w:val="24"/>
        </w:rPr>
        <w:t>操作與生活相關的活動、沒有動作連結的概念。經職能治療師評估小花不斷的「搖頭」，</w:t>
      </w:r>
      <w:r w:rsidRPr="00BC6FF9">
        <w:rPr>
          <w:rFonts w:ascii="標楷體" w:eastAsia="標楷體" w:hAnsi="標楷體" w:hint="eastAsia"/>
          <w:szCs w:val="24"/>
          <w:lang w:eastAsia="zh-HK"/>
        </w:rPr>
        <w:t>是為了</w:t>
      </w:r>
      <w:r w:rsidRPr="00BC6FF9">
        <w:rPr>
          <w:rFonts w:ascii="標楷體" w:eastAsia="標楷體" w:hAnsi="標楷體" w:hint="eastAsia"/>
          <w:szCs w:val="24"/>
        </w:rPr>
        <w:t>自我刺激，</w:t>
      </w:r>
      <w:r w:rsidRPr="00BC6FF9">
        <w:rPr>
          <w:rFonts w:ascii="標楷體" w:eastAsia="標楷體" w:hAnsi="標楷體" w:hint="eastAsia"/>
          <w:szCs w:val="24"/>
          <w:lang w:eastAsia="zh-HK"/>
        </w:rPr>
        <w:t>但此動作將</w:t>
      </w:r>
      <w:r w:rsidRPr="00BC6FF9">
        <w:rPr>
          <w:rFonts w:ascii="標楷體" w:eastAsia="標楷體" w:hAnsi="標楷體" w:hint="eastAsia"/>
          <w:szCs w:val="24"/>
        </w:rPr>
        <w:t>影響其與外界</w:t>
      </w:r>
      <w:r w:rsidRPr="00BC6FF9">
        <w:rPr>
          <w:rFonts w:ascii="標楷體" w:eastAsia="標楷體" w:hAnsi="標楷體" w:hint="eastAsia"/>
          <w:szCs w:val="24"/>
          <w:lang w:eastAsia="zh-HK"/>
        </w:rPr>
        <w:t>環境</w:t>
      </w:r>
      <w:r w:rsidRPr="00BC6FF9">
        <w:rPr>
          <w:rFonts w:ascii="標楷體" w:eastAsia="標楷體" w:hAnsi="標楷體" w:hint="eastAsia"/>
          <w:szCs w:val="24"/>
        </w:rPr>
        <w:t>的聯結，建議以其他活動取代搖頭來提升其警醒度。</w:t>
      </w:r>
    </w:p>
    <w:p w:rsidR="00035251" w:rsidRPr="00BC6FF9" w:rsidRDefault="00035251" w:rsidP="00035251">
      <w:pPr>
        <w:pStyle w:val="a4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透過個別化服務計畫會議(ISP)與家長、治療師討論後，</w:t>
      </w:r>
      <w:r w:rsidRPr="00BC6FF9">
        <w:rPr>
          <w:rFonts w:ascii="標楷體" w:eastAsia="標楷體" w:hAnsi="標楷體" w:hint="eastAsia"/>
          <w:szCs w:val="24"/>
          <w:lang w:eastAsia="zh-HK"/>
        </w:rPr>
        <w:t>藉由</w:t>
      </w:r>
      <w:r w:rsidRPr="00BC6FF9">
        <w:rPr>
          <w:rFonts w:ascii="標楷體" w:eastAsia="標楷體" w:hAnsi="標楷體" w:hint="eastAsia"/>
          <w:szCs w:val="24"/>
        </w:rPr>
        <w:t>小花「握」、「拿」、「放」</w:t>
      </w:r>
      <w:r w:rsidRPr="00BC6FF9">
        <w:rPr>
          <w:rFonts w:ascii="標楷體" w:eastAsia="標楷體" w:hAnsi="標楷體" w:hint="eastAsia"/>
          <w:szCs w:val="24"/>
          <w:lang w:eastAsia="zh-HK"/>
        </w:rPr>
        <w:t>的能力</w:t>
      </w:r>
      <w:r w:rsidRPr="00BC6FF9">
        <w:rPr>
          <w:rFonts w:ascii="標楷體" w:eastAsia="標楷體" w:hAnsi="標楷體" w:hint="eastAsia"/>
          <w:szCs w:val="24"/>
        </w:rPr>
        <w:t>來</w:t>
      </w:r>
      <w:r w:rsidRPr="001E5931">
        <w:rPr>
          <w:rFonts w:ascii="標楷體" w:eastAsia="標楷體" w:hAnsi="標楷體" w:hint="eastAsia"/>
          <w:b/>
          <w:szCs w:val="24"/>
        </w:rPr>
        <w:t>練習家事活動--拖地</w:t>
      </w:r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強化她</w:t>
      </w:r>
      <w:r w:rsidRPr="00BC6FF9">
        <w:rPr>
          <w:rFonts w:ascii="標楷體" w:eastAsia="標楷體" w:hAnsi="標楷體" w:hint="eastAsia"/>
          <w:szCs w:val="24"/>
        </w:rPr>
        <w:t>肢體</w:t>
      </w:r>
      <w:r w:rsidRPr="00BC6FF9">
        <w:rPr>
          <w:rFonts w:ascii="標楷體" w:eastAsia="標楷體" w:hAnsi="標楷體" w:hint="eastAsia"/>
          <w:szCs w:val="24"/>
          <w:lang w:eastAsia="zh-HK"/>
        </w:rPr>
        <w:t>上的</w:t>
      </w:r>
      <w:r w:rsidRPr="00BC6FF9">
        <w:rPr>
          <w:rFonts w:ascii="標楷體" w:eastAsia="標楷體" w:hAnsi="標楷體" w:hint="eastAsia"/>
          <w:szCs w:val="24"/>
        </w:rPr>
        <w:t>運用及協調度，並減少「搖頭」的自我刺激，讓小花能參與班級的活動，以增進其融</w:t>
      </w:r>
      <w:r w:rsidRPr="00BC6FF9">
        <w:rPr>
          <w:rFonts w:ascii="標楷體" w:eastAsia="標楷體" w:hAnsi="標楷體" w:hint="eastAsia"/>
          <w:szCs w:val="24"/>
          <w:lang w:eastAsia="zh-HK"/>
        </w:rPr>
        <w:t>入</w:t>
      </w:r>
      <w:r w:rsidRPr="00BC6FF9">
        <w:rPr>
          <w:rFonts w:ascii="標楷體" w:eastAsia="標楷體" w:hAnsi="標楷體" w:hint="eastAsia"/>
          <w:szCs w:val="24"/>
        </w:rPr>
        <w:t>團體生活的機會。</w:t>
      </w:r>
      <w:r w:rsidRPr="00BC6FF9">
        <w:rPr>
          <w:rFonts w:ascii="標楷體" w:eastAsia="標楷體" w:hAnsi="標楷體"/>
          <w:szCs w:val="24"/>
        </w:rPr>
        <w:t xml:space="preserve"> </w:t>
      </w:r>
    </w:p>
    <w:p w:rsidR="00035251" w:rsidRPr="00BC6FF9" w:rsidRDefault="00035251" w:rsidP="00035251">
      <w:p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問題</w:t>
      </w:r>
    </w:p>
    <w:p w:rsidR="00035251" w:rsidRPr="00BC6FF9" w:rsidRDefault="00035251" w:rsidP="00035251">
      <w:p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小花警醒度低及生活經驗少，無法主動學習及運用肢體去操作與生活相關活動，導致無法融入圑體生活。</w:t>
      </w:r>
    </w:p>
    <w:p w:rsidR="00035251" w:rsidRPr="00BC6FF9" w:rsidRDefault="00035251" w:rsidP="00035251">
      <w:p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困難點</w:t>
      </w:r>
    </w:p>
    <w:p w:rsidR="00035251" w:rsidRPr="00BC6FF9" w:rsidRDefault="00035251" w:rsidP="00035251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小花因警醒度低，無法有良好學習。</w:t>
      </w:r>
    </w:p>
    <w:p w:rsidR="00035251" w:rsidRPr="00BC6FF9" w:rsidRDefault="00035251" w:rsidP="00035251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因認知有限，無法瞭</w:t>
      </w:r>
      <w:r w:rsidRPr="00BC6FF9">
        <w:rPr>
          <w:rFonts w:ascii="標楷體" w:eastAsia="標楷體" w:hAnsi="標楷體" w:hint="eastAsia"/>
          <w:szCs w:val="24"/>
          <w:lang w:eastAsia="zh-HK"/>
        </w:rPr>
        <w:t>解</w:t>
      </w:r>
      <w:r w:rsidRPr="00BC6FF9">
        <w:rPr>
          <w:rFonts w:ascii="標楷體" w:eastAsia="標楷體" w:hAnsi="標楷體" w:hint="eastAsia"/>
          <w:szCs w:val="24"/>
        </w:rPr>
        <w:t>拖把的用途</w:t>
      </w:r>
      <w:r w:rsidRPr="00BC6FF9">
        <w:rPr>
          <w:rFonts w:ascii="標楷體" w:eastAsia="標楷體" w:hAnsi="標楷體" w:hint="eastAsia"/>
          <w:szCs w:val="24"/>
          <w:lang w:eastAsia="zh-HK"/>
        </w:rPr>
        <w:t>與使用方式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lastRenderedPageBreak/>
        <w:t>自體感覺</w:t>
      </w:r>
      <w:r w:rsidRPr="00BC6FF9">
        <w:rPr>
          <w:rFonts w:ascii="標楷體" w:eastAsia="標楷體" w:hAnsi="標楷體" w:hint="eastAsia"/>
          <w:szCs w:val="24"/>
          <w:lang w:eastAsia="zh-HK"/>
        </w:rPr>
        <w:t>系統</w:t>
      </w:r>
      <w:proofErr w:type="gramStart"/>
      <w:r w:rsidRPr="00BC6FF9">
        <w:rPr>
          <w:rFonts w:ascii="標楷體" w:eastAsia="標楷體" w:hAnsi="標楷體" w:hint="eastAsia"/>
          <w:szCs w:val="24"/>
          <w:lang w:eastAsia="zh-HK"/>
        </w:rPr>
        <w:t>過於</w:t>
      </w:r>
      <w:r w:rsidRPr="00BC6FF9">
        <w:rPr>
          <w:rFonts w:ascii="標楷體" w:eastAsia="標楷體" w:hAnsi="標楷體" w:hint="eastAsia"/>
          <w:szCs w:val="24"/>
        </w:rPr>
        <w:t>鈍</w:t>
      </w:r>
      <w:r w:rsidRPr="00BC6FF9">
        <w:rPr>
          <w:rFonts w:ascii="標楷體" w:eastAsia="標楷體" w:hAnsi="標楷體" w:hint="eastAsia"/>
          <w:szCs w:val="24"/>
          <w:lang w:eastAsia="zh-HK"/>
        </w:rPr>
        <w:t>感</w:t>
      </w:r>
      <w:proofErr w:type="gramEnd"/>
      <w:r w:rsidRPr="00BC6FF9">
        <w:rPr>
          <w:rFonts w:ascii="標楷體" w:eastAsia="標楷體" w:hAnsi="標楷體" w:hint="eastAsia"/>
          <w:szCs w:val="24"/>
          <w:lang w:eastAsia="zh-HK"/>
        </w:rPr>
        <w:t>，</w:t>
      </w:r>
      <w:r w:rsidRPr="00BC6FF9">
        <w:rPr>
          <w:rFonts w:ascii="標楷體" w:eastAsia="標楷體" w:hAnsi="標楷體" w:hint="eastAsia"/>
          <w:szCs w:val="24"/>
        </w:rPr>
        <w:t>對於握</w:t>
      </w:r>
      <w:r w:rsidRPr="00BC6FF9">
        <w:rPr>
          <w:rFonts w:ascii="標楷體" w:eastAsia="標楷體" w:hAnsi="標楷體" w:hint="eastAsia"/>
          <w:szCs w:val="24"/>
          <w:lang w:eastAsia="zh-HK"/>
        </w:rPr>
        <w:t>及</w:t>
      </w:r>
      <w:r w:rsidRPr="00BC6FF9">
        <w:rPr>
          <w:rFonts w:ascii="標楷體" w:eastAsia="標楷體" w:hAnsi="標楷體" w:hint="eastAsia"/>
          <w:szCs w:val="24"/>
        </w:rPr>
        <w:t>力道無法有良好的控制。</w:t>
      </w:r>
    </w:p>
    <w:p w:rsidR="00035251" w:rsidRPr="00BC6FF9" w:rsidRDefault="00035251" w:rsidP="00035251">
      <w:pPr>
        <w:pStyle w:val="a4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因視力問題，對於拖地距離無法判斷。</w:t>
      </w:r>
    </w:p>
    <w:p w:rsidR="00035251" w:rsidRPr="00BC6FF9" w:rsidRDefault="00035251" w:rsidP="00035251">
      <w:p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處理方法及過程</w:t>
      </w:r>
    </w:p>
    <w:p w:rsidR="00035251" w:rsidRPr="00BC6FF9" w:rsidRDefault="00035251" w:rsidP="00035251">
      <w:pPr>
        <w:spacing w:line="0" w:lineRule="atLeast"/>
        <w:rPr>
          <w:rFonts w:ascii="標楷體" w:eastAsia="標楷體" w:hAnsi="標楷體"/>
          <w:b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1、嘗試</w:t>
      </w:r>
      <w:proofErr w:type="gramStart"/>
      <w:r w:rsidRPr="00BC6FF9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BC6FF9">
        <w:rPr>
          <w:rFonts w:ascii="標楷體" w:eastAsia="標楷體" w:hAnsi="標楷體" w:hint="eastAsia"/>
          <w:b/>
          <w:szCs w:val="24"/>
        </w:rPr>
        <w:t>：分解操作流程、逐一教導</w:t>
      </w:r>
    </w:p>
    <w:p w:rsidR="00035251" w:rsidRPr="00BC6FF9" w:rsidRDefault="00035251" w:rsidP="00035251">
      <w:pPr>
        <w:pStyle w:val="a4"/>
        <w:numPr>
          <w:ilvl w:val="0"/>
          <w:numId w:val="2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處理方法：</w:t>
      </w:r>
      <w:r w:rsidRPr="00BC6FF9">
        <w:rPr>
          <w:rFonts w:ascii="標楷體" w:eastAsia="標楷體" w:hAnsi="標楷體" w:hint="eastAsia"/>
          <w:szCs w:val="24"/>
        </w:rPr>
        <w:t>小花的肢體正常、配合度佳，教保員一對</w:t>
      </w:r>
      <w:proofErr w:type="gramStart"/>
      <w:r w:rsidRPr="00BC6FF9">
        <w:rPr>
          <w:rFonts w:ascii="標楷體" w:eastAsia="標楷體" w:hAnsi="標楷體" w:hint="eastAsia"/>
          <w:szCs w:val="24"/>
        </w:rPr>
        <w:t>一</w:t>
      </w:r>
      <w:proofErr w:type="gramEnd"/>
      <w:r w:rsidRPr="00BC6FF9">
        <w:rPr>
          <w:rFonts w:ascii="標楷體" w:eastAsia="標楷體" w:hAnsi="標楷體" w:hint="eastAsia"/>
          <w:szCs w:val="24"/>
        </w:rPr>
        <w:t>的陪同</w:t>
      </w:r>
      <w:r w:rsidRPr="00BC6FF9">
        <w:rPr>
          <w:rFonts w:ascii="標楷體" w:eastAsia="標楷體" w:hAnsi="標楷體" w:hint="eastAsia"/>
          <w:szCs w:val="24"/>
          <w:lang w:eastAsia="zh-HK"/>
        </w:rPr>
        <w:t>教導</w:t>
      </w:r>
      <w:r w:rsidRPr="00BC6FF9">
        <w:rPr>
          <w:rFonts w:ascii="標楷體" w:eastAsia="標楷體" w:hAnsi="標楷體" w:hint="eastAsia"/>
          <w:szCs w:val="24"/>
        </w:rPr>
        <w:t>下，握</w:t>
      </w:r>
      <w:r w:rsidRPr="00BC6FF9">
        <w:rPr>
          <w:rFonts w:ascii="標楷體" w:eastAsia="標楷體" w:hAnsi="標楷體" w:hint="eastAsia"/>
          <w:szCs w:val="24"/>
          <w:lang w:eastAsia="zh-HK"/>
        </w:rPr>
        <w:t>住小花的手，</w:t>
      </w:r>
      <w:r w:rsidRPr="00BC6FF9">
        <w:rPr>
          <w:rFonts w:ascii="標楷體" w:eastAsia="標楷體" w:hAnsi="標楷體" w:hint="eastAsia"/>
          <w:szCs w:val="24"/>
        </w:rPr>
        <w:t>帶著她依拖地流程</w:t>
      </w:r>
      <w:r w:rsidRPr="00BC6FF9">
        <w:rPr>
          <w:rFonts w:ascii="標楷體" w:eastAsia="標楷體" w:hAnsi="標楷體" w:hint="eastAsia"/>
          <w:szCs w:val="24"/>
          <w:lang w:eastAsia="zh-HK"/>
        </w:rPr>
        <w:t>操作</w:t>
      </w:r>
      <w:r w:rsidRPr="00BC6FF9">
        <w:rPr>
          <w:rFonts w:ascii="標楷體" w:eastAsia="標楷體" w:hAnsi="標楷體" w:hint="eastAsia"/>
          <w:szCs w:val="24"/>
        </w:rPr>
        <w:t>，希望小花可以逐漸熟悉流程而學會拖地。</w:t>
      </w:r>
    </w:p>
    <w:p w:rsidR="00035251" w:rsidRPr="00BC6FF9" w:rsidRDefault="00035251" w:rsidP="00035251">
      <w:pPr>
        <w:spacing w:line="0" w:lineRule="atLeast"/>
        <w:ind w:left="1200" w:hangingChars="500" w:hanging="1200"/>
        <w:rPr>
          <w:rFonts w:ascii="標楷體" w:eastAsia="標楷體" w:hAnsi="標楷體"/>
          <w:szCs w:val="24"/>
        </w:rPr>
      </w:pPr>
    </w:p>
    <w:p w:rsidR="00035251" w:rsidRPr="00B0170B" w:rsidRDefault="00035251" w:rsidP="00035251">
      <w:pPr>
        <w:pStyle w:val="a4"/>
        <w:numPr>
          <w:ilvl w:val="0"/>
          <w:numId w:val="28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結果：</w:t>
      </w:r>
      <w:r w:rsidRPr="00BC6FF9">
        <w:rPr>
          <w:rFonts w:ascii="標楷體" w:eastAsia="標楷體" w:hAnsi="標楷體" w:hint="eastAsia"/>
          <w:szCs w:val="24"/>
        </w:rPr>
        <w:t>小花雖然在教保員的協助下配合得很好，但礙於小花的認知能力有限，</w:t>
      </w:r>
      <w:proofErr w:type="gramStart"/>
      <w:r w:rsidRPr="00BC6FF9">
        <w:rPr>
          <w:rFonts w:ascii="標楷體" w:eastAsia="標楷體" w:hAnsi="標楷體" w:hint="eastAsia"/>
          <w:szCs w:val="24"/>
          <w:lang w:eastAsia="zh-HK"/>
        </w:rPr>
        <w:t>對握及</w:t>
      </w:r>
      <w:proofErr w:type="gramEnd"/>
      <w:r w:rsidRPr="00BC6FF9">
        <w:rPr>
          <w:rFonts w:ascii="標楷體" w:eastAsia="標楷體" w:hAnsi="標楷體" w:hint="eastAsia"/>
          <w:szCs w:val="24"/>
          <w:lang w:eastAsia="zh-HK"/>
        </w:rPr>
        <w:t>力道無法分辦。因此，在</w:t>
      </w:r>
      <w:r w:rsidRPr="00BC6FF9">
        <w:rPr>
          <w:rFonts w:ascii="標楷體" w:eastAsia="標楷體" w:hAnsi="標楷體" w:hint="eastAsia"/>
          <w:szCs w:val="24"/>
        </w:rPr>
        <w:t>握住拖把、</w:t>
      </w:r>
      <w:r>
        <w:rPr>
          <w:rFonts w:ascii="標楷體" w:eastAsia="標楷體" w:hAnsi="標楷體" w:hint="eastAsia"/>
          <w:szCs w:val="24"/>
          <w:lang w:eastAsia="zh-HK"/>
        </w:rPr>
        <w:t>移</w:t>
      </w:r>
      <w:r w:rsidRPr="00BC6FF9">
        <w:rPr>
          <w:rFonts w:ascii="標楷體" w:eastAsia="標楷體" w:hAnsi="標楷體" w:hint="eastAsia"/>
          <w:szCs w:val="24"/>
        </w:rPr>
        <w:t>動拖把、扭乾</w:t>
      </w:r>
      <w:r w:rsidRPr="00BC6FF9">
        <w:rPr>
          <w:rFonts w:ascii="標楷體" w:eastAsia="標楷體" w:hAnsi="標楷體" w:hint="eastAsia"/>
          <w:szCs w:val="24"/>
          <w:lang w:eastAsia="zh-HK"/>
        </w:rPr>
        <w:t>等基本流程上都</w:t>
      </w:r>
      <w:r w:rsidRPr="00BC6FF9">
        <w:rPr>
          <w:rFonts w:ascii="標楷體" w:eastAsia="標楷體" w:hAnsi="標楷體" w:hint="eastAsia"/>
          <w:szCs w:val="24"/>
        </w:rPr>
        <w:t>增加了困難度，需</w:t>
      </w:r>
      <w:r w:rsidRPr="00B0170B">
        <w:rPr>
          <w:rFonts w:ascii="標楷體" w:eastAsia="標楷體" w:hAnsi="標楷體" w:hint="eastAsia"/>
          <w:szCs w:val="24"/>
          <w:lang w:eastAsia="zh-HK"/>
        </w:rPr>
        <w:t>再</w:t>
      </w:r>
      <w:r w:rsidRPr="00B0170B">
        <w:rPr>
          <w:rFonts w:ascii="標楷體" w:eastAsia="標楷體" w:hAnsi="標楷體" w:hint="eastAsia"/>
          <w:szCs w:val="24"/>
        </w:rPr>
        <w:t>找出替代的方法。</w:t>
      </w:r>
    </w:p>
    <w:p w:rsidR="00035251" w:rsidRPr="00BC6FF9" w:rsidRDefault="00035251" w:rsidP="00035251">
      <w:pPr>
        <w:spacing w:line="0" w:lineRule="atLeast"/>
        <w:ind w:firstLineChars="300" w:firstLine="720"/>
        <w:rPr>
          <w:rFonts w:ascii="標楷體" w:eastAsia="標楷體" w:hAnsi="標楷體"/>
          <w:szCs w:val="24"/>
        </w:rPr>
      </w:pPr>
    </w:p>
    <w:p w:rsidR="00035251" w:rsidRPr="00BC6FF9" w:rsidRDefault="00035251" w:rsidP="00035251">
      <w:p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2、嘗試二：配合小花的感官特質而調整指導方式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ind w:left="720" w:hangingChars="300" w:hanging="72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（一）</w:t>
      </w:r>
      <w:r w:rsidRPr="00BC6FF9">
        <w:rPr>
          <w:rFonts w:ascii="標楷體" w:eastAsia="標楷體" w:hAnsi="標楷體" w:hint="eastAsia"/>
          <w:b/>
          <w:szCs w:val="24"/>
        </w:rPr>
        <w:t>無法自行握住拖把</w:t>
      </w:r>
      <w:r w:rsidRPr="00BC6FF9">
        <w:rPr>
          <w:rFonts w:ascii="標楷體" w:eastAsia="標楷體" w:hAnsi="標楷體" w:hint="eastAsia"/>
          <w:szCs w:val="24"/>
        </w:rPr>
        <w:t>：透過職能治療師的評估，發現小花感覺系統</w:t>
      </w:r>
      <w:proofErr w:type="gramStart"/>
      <w:r w:rsidRPr="00BC6FF9">
        <w:rPr>
          <w:rFonts w:ascii="標楷體" w:eastAsia="標楷體" w:hAnsi="標楷體" w:hint="eastAsia"/>
          <w:szCs w:val="24"/>
        </w:rPr>
        <w:t>過於鈍感</w:t>
      </w:r>
      <w:proofErr w:type="gramEnd"/>
      <w:r w:rsidRPr="00BC6FF9">
        <w:rPr>
          <w:rFonts w:ascii="標楷體" w:eastAsia="標楷體" w:hAnsi="標楷體" w:hint="eastAsia"/>
          <w:szCs w:val="24"/>
        </w:rPr>
        <w:t>，原先手握的力道仍無法讓她感受到教保員要她做的事，才未</w:t>
      </w:r>
      <w:r w:rsidRPr="00BC6FF9">
        <w:rPr>
          <w:rFonts w:ascii="標楷體" w:eastAsia="標楷體" w:hAnsi="標楷體" w:hint="eastAsia"/>
          <w:szCs w:val="24"/>
          <w:lang w:eastAsia="zh-HK"/>
        </w:rPr>
        <w:t>有</w:t>
      </w:r>
      <w:r w:rsidRPr="00BC6FF9">
        <w:rPr>
          <w:rFonts w:ascii="標楷體" w:eastAsia="標楷體" w:hAnsi="標楷體" w:hint="eastAsia"/>
          <w:szCs w:val="24"/>
        </w:rPr>
        <w:t>反應，建議教保員帶小花操作時，動作</w:t>
      </w:r>
      <w:r>
        <w:rPr>
          <w:rFonts w:ascii="標楷體" w:eastAsia="標楷體" w:hAnsi="標楷體" w:hint="eastAsia"/>
          <w:szCs w:val="24"/>
          <w:lang w:eastAsia="zh-HK"/>
        </w:rPr>
        <w:t>的力道上</w:t>
      </w:r>
      <w:r>
        <w:rPr>
          <w:rFonts w:ascii="標楷體" w:eastAsia="標楷體" w:hAnsi="標楷體" w:hint="eastAsia"/>
          <w:szCs w:val="24"/>
        </w:rPr>
        <w:t>需要</w:t>
      </w:r>
      <w:r>
        <w:rPr>
          <w:rFonts w:ascii="標楷體" w:eastAsia="標楷體" w:hAnsi="標楷體" w:hint="eastAsia"/>
          <w:szCs w:val="24"/>
          <w:lang w:eastAsia="zh-HK"/>
        </w:rPr>
        <w:t>加重</w:t>
      </w:r>
      <w:r w:rsidRPr="00BC6FF9">
        <w:rPr>
          <w:rFonts w:ascii="標楷體" w:eastAsia="標楷體" w:hAnsi="標楷體" w:hint="eastAsia"/>
          <w:szCs w:val="24"/>
        </w:rPr>
        <w:t>，這樣小花</w:t>
      </w:r>
      <w:r>
        <w:rPr>
          <w:rFonts w:ascii="標楷體" w:eastAsia="標楷體" w:hAnsi="標楷體" w:hint="eastAsia"/>
          <w:szCs w:val="24"/>
          <w:lang w:eastAsia="zh-HK"/>
        </w:rPr>
        <w:t>或許能</w:t>
      </w:r>
      <w:r w:rsidRPr="00BC6FF9">
        <w:rPr>
          <w:rFonts w:ascii="標楷體" w:eastAsia="標楷體" w:hAnsi="標楷體" w:hint="eastAsia"/>
          <w:szCs w:val="24"/>
        </w:rPr>
        <w:t>才接收得到，也才能學會。</w:t>
      </w:r>
    </w:p>
    <w:p w:rsidR="00035251" w:rsidRPr="00BC6FF9" w:rsidRDefault="00035251" w:rsidP="00035251">
      <w:pPr>
        <w:pStyle w:val="a4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處理方法</w:t>
      </w:r>
      <w:r w:rsidRPr="00BC6FF9">
        <w:rPr>
          <w:rFonts w:ascii="標楷體" w:eastAsia="標楷體" w:hAnsi="標楷體" w:hint="eastAsia"/>
          <w:szCs w:val="24"/>
        </w:rPr>
        <w:t>：教保員帶領</w:t>
      </w:r>
      <w:proofErr w:type="gramStart"/>
      <w:r>
        <w:rPr>
          <w:rFonts w:ascii="標楷體" w:eastAsia="標楷體" w:hAnsi="標楷體" w:hint="eastAsia"/>
          <w:szCs w:val="24"/>
        </w:rPr>
        <w:t>小花握拖把</w:t>
      </w:r>
      <w:proofErr w:type="gramEnd"/>
      <w:r>
        <w:rPr>
          <w:rFonts w:ascii="標楷體" w:eastAsia="標楷體" w:hAnsi="標楷體" w:hint="eastAsia"/>
          <w:szCs w:val="24"/>
        </w:rPr>
        <w:t>時，「握」的力道</w:t>
      </w:r>
      <w:r w:rsidRPr="00BC6FF9">
        <w:rPr>
          <w:rFonts w:ascii="標楷體" w:eastAsia="標楷體" w:hAnsi="標楷體" w:hint="eastAsia"/>
          <w:szCs w:val="24"/>
        </w:rPr>
        <w:t>增加，並輔以口頭指示「小花，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用力</w:t>
      </w:r>
      <w:r w:rsidRPr="00BC6FF9">
        <w:rPr>
          <w:rFonts w:ascii="標楷體" w:eastAsia="標楷體" w:hAnsi="標楷體" w:hint="eastAsia"/>
          <w:szCs w:val="24"/>
        </w:rPr>
        <w:t>握</w:t>
      </w:r>
      <w:proofErr w:type="gramEnd"/>
      <w:r w:rsidRPr="00BC6FF9">
        <w:rPr>
          <w:rFonts w:ascii="標楷體" w:eastAsia="標楷體" w:hAnsi="標楷體" w:hint="eastAsia"/>
          <w:szCs w:val="24"/>
        </w:rPr>
        <w:t>」，以此方式</w:t>
      </w:r>
      <w:r>
        <w:rPr>
          <w:rFonts w:ascii="標楷體" w:eastAsia="標楷體" w:hAnsi="標楷體" w:hint="eastAsia"/>
          <w:szCs w:val="24"/>
          <w:lang w:eastAsia="zh-HK"/>
        </w:rPr>
        <w:t>反覆</w:t>
      </w:r>
      <w:r w:rsidRPr="00BC6FF9">
        <w:rPr>
          <w:rFonts w:ascii="標楷體" w:eastAsia="標楷體" w:hAnsi="標楷體" w:hint="eastAsia"/>
          <w:szCs w:val="24"/>
        </w:rPr>
        <w:t>執行。</w:t>
      </w:r>
    </w:p>
    <w:p w:rsidR="00035251" w:rsidRPr="00BC6FF9" w:rsidRDefault="00035251" w:rsidP="00035251">
      <w:pPr>
        <w:pStyle w:val="a4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結果</w:t>
      </w:r>
      <w:r w:rsidRPr="00BC6FF9">
        <w:rPr>
          <w:rFonts w:ascii="標楷體" w:eastAsia="標楷體" w:hAnsi="標楷體" w:hint="eastAsia"/>
          <w:szCs w:val="24"/>
        </w:rPr>
        <w:t>：在經過多次的練習後，小花終於在教保員鬆手後</w:t>
      </w:r>
      <w:r>
        <w:rPr>
          <w:rFonts w:ascii="標楷體" w:eastAsia="標楷體" w:hAnsi="標楷體" w:hint="eastAsia"/>
          <w:szCs w:val="24"/>
          <w:lang w:eastAsia="zh-HK"/>
        </w:rPr>
        <w:t>可以</w:t>
      </w:r>
      <w:r w:rsidRPr="00BC6FF9">
        <w:rPr>
          <w:rFonts w:ascii="標楷體" w:eastAsia="標楷體" w:hAnsi="標楷體" w:hint="eastAsia"/>
          <w:szCs w:val="24"/>
        </w:rPr>
        <w:t>持續握住拖把。</w:t>
      </w:r>
    </w:p>
    <w:p w:rsidR="00035251" w:rsidRPr="00BC6FF9" w:rsidRDefault="00035251" w:rsidP="00035251">
      <w:pPr>
        <w:ind w:left="721" w:hangingChars="300" w:hanging="721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（二）無法扭乾拖把：</w:t>
      </w:r>
      <w:r w:rsidRPr="00BC6FF9">
        <w:rPr>
          <w:rFonts w:ascii="標楷體" w:eastAsia="標楷體" w:hAnsi="標楷體" w:hint="eastAsia"/>
          <w:szCs w:val="24"/>
        </w:rPr>
        <w:t>小花因認知及手</w:t>
      </w:r>
      <w:r w:rsidRPr="00BC6FF9">
        <w:rPr>
          <w:rFonts w:ascii="標楷體" w:eastAsia="標楷體" w:hAnsi="標楷體" w:hint="eastAsia"/>
          <w:szCs w:val="24"/>
          <w:lang w:eastAsia="zh-HK"/>
        </w:rPr>
        <w:t>部精細</w:t>
      </w:r>
      <w:r w:rsidRPr="00BC6FF9">
        <w:rPr>
          <w:rFonts w:ascii="標楷體" w:eastAsia="標楷體" w:hAnsi="標楷體" w:hint="eastAsia"/>
          <w:szCs w:val="24"/>
        </w:rPr>
        <w:t>功能不佳，無法扭乾拖把，此部份</w:t>
      </w:r>
      <w:proofErr w:type="gramStart"/>
      <w:r w:rsidRPr="00BC6FF9">
        <w:rPr>
          <w:rFonts w:ascii="標楷體" w:eastAsia="標楷體" w:hAnsi="標楷體" w:hint="eastAsia"/>
          <w:szCs w:val="24"/>
          <w:lang w:eastAsia="zh-HK"/>
        </w:rPr>
        <w:t>仍</w:t>
      </w:r>
      <w:r>
        <w:rPr>
          <w:rFonts w:ascii="標楷體" w:eastAsia="標楷體" w:hAnsi="標楷體" w:hint="eastAsia"/>
          <w:szCs w:val="24"/>
        </w:rPr>
        <w:t>需教保</w:t>
      </w:r>
      <w:proofErr w:type="gramEnd"/>
      <w:r>
        <w:rPr>
          <w:rFonts w:ascii="標楷體" w:eastAsia="標楷體" w:hAnsi="標楷體" w:hint="eastAsia"/>
          <w:szCs w:val="24"/>
        </w:rPr>
        <w:t>員協助</w:t>
      </w:r>
      <w:r w:rsidRPr="00BC6FF9">
        <w:rPr>
          <w:rFonts w:ascii="標楷體" w:eastAsia="標楷體" w:hAnsi="標楷體" w:hint="eastAsia"/>
          <w:szCs w:val="24"/>
        </w:rPr>
        <w:t>。</w:t>
      </w:r>
      <w:r w:rsidRPr="00BC6FF9">
        <w:rPr>
          <w:rFonts w:ascii="標楷體" w:eastAsia="標楷體" w:hAnsi="標楷體" w:hint="eastAsia"/>
          <w:szCs w:val="24"/>
          <w:lang w:eastAsia="zh-HK"/>
        </w:rPr>
        <w:t>因此，</w:t>
      </w:r>
      <w:proofErr w:type="gramStart"/>
      <w:r w:rsidRPr="00BC6FF9">
        <w:rPr>
          <w:rFonts w:ascii="標楷體" w:eastAsia="標楷體" w:hAnsi="標楷體" w:hint="eastAsia"/>
          <w:szCs w:val="24"/>
          <w:lang w:eastAsia="zh-HK"/>
        </w:rPr>
        <w:t>小花尚</w:t>
      </w:r>
      <w:r w:rsidRPr="00BC6FF9">
        <w:rPr>
          <w:rFonts w:ascii="標楷體" w:eastAsia="標楷體" w:hAnsi="標楷體" w:hint="eastAsia"/>
          <w:szCs w:val="24"/>
        </w:rPr>
        <w:t>無法</w:t>
      </w:r>
      <w:proofErr w:type="gramEnd"/>
      <w:r w:rsidRPr="00BC6FF9">
        <w:rPr>
          <w:rFonts w:ascii="標楷體" w:eastAsia="標楷體" w:hAnsi="標楷體" w:hint="eastAsia"/>
          <w:szCs w:val="24"/>
        </w:rPr>
        <w:t>增進其肢體</w:t>
      </w:r>
      <w:r w:rsidRPr="00BC6FF9">
        <w:rPr>
          <w:rFonts w:ascii="標楷體" w:eastAsia="標楷體" w:hAnsi="標楷體" w:hint="eastAsia"/>
          <w:szCs w:val="24"/>
          <w:lang w:eastAsia="zh-HK"/>
        </w:rPr>
        <w:t>之</w:t>
      </w:r>
      <w:r w:rsidRPr="00BC6FF9">
        <w:rPr>
          <w:rFonts w:ascii="標楷體" w:eastAsia="標楷體" w:hAnsi="標楷體" w:hint="eastAsia"/>
          <w:szCs w:val="24"/>
        </w:rPr>
        <w:t>運用</w:t>
      </w:r>
      <w:r w:rsidRPr="00BC6FF9">
        <w:rPr>
          <w:rFonts w:ascii="標楷體" w:eastAsia="標楷體" w:hAnsi="標楷體" w:hint="eastAsia"/>
          <w:szCs w:val="24"/>
          <w:lang w:eastAsia="zh-HK"/>
        </w:rPr>
        <w:t>與</w:t>
      </w:r>
      <w:r w:rsidRPr="00BC6FF9">
        <w:rPr>
          <w:rFonts w:ascii="標楷體" w:eastAsia="標楷體" w:hAnsi="標楷體" w:hint="eastAsia"/>
          <w:szCs w:val="24"/>
        </w:rPr>
        <w:t>協調</w:t>
      </w:r>
      <w:r w:rsidRPr="00BC6FF9">
        <w:rPr>
          <w:rFonts w:ascii="標楷體" w:eastAsia="標楷體" w:hAnsi="標楷體" w:hint="eastAsia"/>
          <w:szCs w:val="24"/>
          <w:lang w:eastAsia="zh-HK"/>
        </w:rPr>
        <w:t>能力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處理方法：</w:t>
      </w:r>
      <w:r w:rsidRPr="00BC6FF9">
        <w:rPr>
          <w:rFonts w:ascii="標楷體" w:eastAsia="標楷體" w:hAnsi="標楷體" w:hint="eastAsia"/>
          <w:szCs w:val="24"/>
        </w:rPr>
        <w:t>教保員在苦思及評估後，試</w:t>
      </w:r>
      <w:r w:rsidRPr="00BC6FF9">
        <w:rPr>
          <w:rFonts w:ascii="標楷體" w:eastAsia="標楷體" w:hAnsi="標楷體" w:hint="eastAsia"/>
          <w:szCs w:val="24"/>
          <w:lang w:eastAsia="zh-HK"/>
        </w:rPr>
        <w:t>著</w:t>
      </w:r>
      <w:r w:rsidRPr="00BC6FF9">
        <w:rPr>
          <w:rFonts w:ascii="標楷體" w:eastAsia="標楷體" w:hAnsi="標楷體" w:hint="eastAsia"/>
          <w:szCs w:val="24"/>
        </w:rPr>
        <w:t>以市售的「</w:t>
      </w:r>
      <w:proofErr w:type="gramStart"/>
      <w:r w:rsidRPr="00BC6FF9">
        <w:rPr>
          <w:rFonts w:ascii="標楷體" w:eastAsia="標楷體" w:hAnsi="標楷體" w:hint="eastAsia"/>
          <w:szCs w:val="24"/>
        </w:rPr>
        <w:t>好神拖</w:t>
      </w:r>
      <w:proofErr w:type="gramEnd"/>
      <w:r w:rsidRPr="00BC6FF9">
        <w:rPr>
          <w:rFonts w:ascii="標楷體" w:eastAsia="標楷體" w:hAnsi="標楷體" w:hint="eastAsia"/>
          <w:szCs w:val="24"/>
        </w:rPr>
        <w:t>」來處理此問題。因「</w:t>
      </w:r>
      <w:proofErr w:type="gramStart"/>
      <w:r w:rsidRPr="00BC6FF9">
        <w:rPr>
          <w:rFonts w:ascii="標楷體" w:eastAsia="標楷體" w:hAnsi="標楷體" w:hint="eastAsia"/>
          <w:szCs w:val="24"/>
        </w:rPr>
        <w:t>好神拖</w:t>
      </w:r>
      <w:proofErr w:type="gramEnd"/>
      <w:r w:rsidRPr="00BC6FF9">
        <w:rPr>
          <w:rFonts w:ascii="標楷體" w:eastAsia="標楷體" w:hAnsi="標楷體" w:hint="eastAsia"/>
          <w:szCs w:val="24"/>
        </w:rPr>
        <w:t>」有</w:t>
      </w:r>
      <w:proofErr w:type="gramStart"/>
      <w:r w:rsidRPr="00BC6FF9">
        <w:rPr>
          <w:rFonts w:ascii="標楷體" w:eastAsia="標楷體" w:hAnsi="標楷體" w:hint="eastAsia"/>
          <w:szCs w:val="24"/>
        </w:rPr>
        <w:t>腳踏</w:t>
      </w:r>
      <w:r w:rsidRPr="00BC6FF9">
        <w:rPr>
          <w:rFonts w:ascii="標楷體" w:eastAsia="標楷體" w:hAnsi="標楷體" w:hint="eastAsia"/>
          <w:szCs w:val="24"/>
          <w:lang w:eastAsia="zh-HK"/>
        </w:rPr>
        <w:t>及</w:t>
      </w:r>
      <w:r w:rsidRPr="00BC6FF9">
        <w:rPr>
          <w:rFonts w:ascii="標楷體" w:eastAsia="標楷體" w:hAnsi="標楷體" w:hint="eastAsia"/>
          <w:szCs w:val="24"/>
        </w:rPr>
        <w:t>手</w:t>
      </w:r>
      <w:proofErr w:type="gramEnd"/>
      <w:r w:rsidRPr="00BC6FF9">
        <w:rPr>
          <w:rFonts w:ascii="標楷體" w:eastAsia="標楷體" w:hAnsi="標楷體" w:hint="eastAsia"/>
          <w:szCs w:val="24"/>
        </w:rPr>
        <w:t>按壓2種脫水方式，為增進小花的手</w:t>
      </w:r>
      <w:r w:rsidRPr="00BC6FF9">
        <w:rPr>
          <w:rFonts w:ascii="標楷體" w:eastAsia="標楷體" w:hAnsi="標楷體" w:hint="eastAsia"/>
          <w:szCs w:val="24"/>
          <w:lang w:eastAsia="zh-HK"/>
        </w:rPr>
        <w:t>部精細</w:t>
      </w:r>
      <w:r w:rsidRPr="00BC6FF9">
        <w:rPr>
          <w:rFonts w:ascii="標楷體" w:eastAsia="標楷體" w:hAnsi="標楷體" w:hint="eastAsia"/>
          <w:szCs w:val="24"/>
        </w:rPr>
        <w:t>功能，</w:t>
      </w:r>
      <w:r w:rsidRPr="00BC6FF9">
        <w:rPr>
          <w:rFonts w:ascii="標楷體" w:eastAsia="標楷體" w:hAnsi="標楷體" w:hint="eastAsia"/>
          <w:szCs w:val="24"/>
          <w:lang w:eastAsia="zh-HK"/>
        </w:rPr>
        <w:t>將</w:t>
      </w:r>
      <w:r w:rsidRPr="00BC6FF9">
        <w:rPr>
          <w:rFonts w:ascii="標楷體" w:eastAsia="標楷體" w:hAnsi="標楷體" w:hint="eastAsia"/>
          <w:szCs w:val="24"/>
        </w:rPr>
        <w:t>以手按壓方式</w:t>
      </w:r>
      <w:r w:rsidRPr="00BC6FF9">
        <w:rPr>
          <w:rFonts w:ascii="標楷體" w:eastAsia="標楷體" w:hAnsi="標楷體" w:hint="eastAsia"/>
          <w:szCs w:val="24"/>
          <w:lang w:eastAsia="zh-HK"/>
        </w:rPr>
        <w:t>來</w:t>
      </w:r>
      <w:r w:rsidRPr="00BC6FF9">
        <w:rPr>
          <w:rFonts w:ascii="標楷體" w:eastAsia="標楷體" w:hAnsi="標楷體" w:hint="eastAsia"/>
          <w:szCs w:val="24"/>
        </w:rPr>
        <w:t>執行拖把扭乾</w:t>
      </w:r>
      <w:r w:rsidRPr="00BC6FF9">
        <w:rPr>
          <w:rFonts w:ascii="標楷體" w:eastAsia="標楷體" w:hAnsi="標楷體" w:hint="eastAsia"/>
          <w:szCs w:val="24"/>
          <w:lang w:eastAsia="zh-HK"/>
        </w:rPr>
        <w:t>動作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結果：</w:t>
      </w:r>
      <w:r>
        <w:rPr>
          <w:rFonts w:ascii="標楷體" w:eastAsia="標楷體" w:hAnsi="標楷體" w:hint="eastAsia"/>
          <w:szCs w:val="24"/>
        </w:rPr>
        <w:t>首先教保員以</w:t>
      </w:r>
      <w:r w:rsidRPr="00BC6FF9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  <w:lang w:eastAsia="zh-HK"/>
        </w:rPr>
        <w:t>手</w:t>
      </w:r>
      <w:r w:rsidRPr="00BC6FF9">
        <w:rPr>
          <w:rFonts w:ascii="標楷體" w:eastAsia="標楷體" w:hAnsi="標楷體" w:hint="eastAsia"/>
          <w:szCs w:val="24"/>
        </w:rPr>
        <w:t>握小</w:t>
      </w:r>
      <w:r>
        <w:rPr>
          <w:rFonts w:ascii="標楷體" w:eastAsia="標楷體" w:hAnsi="標楷體" w:hint="eastAsia"/>
          <w:szCs w:val="24"/>
          <w:lang w:eastAsia="zh-HK"/>
        </w:rPr>
        <w:t>花</w:t>
      </w:r>
      <w:r w:rsidRPr="00BC6FF9">
        <w:rPr>
          <w:rFonts w:ascii="標楷體" w:eastAsia="標楷體" w:hAnsi="標楷體" w:hint="eastAsia"/>
          <w:szCs w:val="24"/>
        </w:rPr>
        <w:t>手」</w:t>
      </w:r>
      <w:r>
        <w:rPr>
          <w:rFonts w:ascii="標楷體" w:eastAsia="標楷體" w:hAnsi="標楷體" w:hint="eastAsia"/>
          <w:szCs w:val="24"/>
          <w:lang w:eastAsia="zh-HK"/>
        </w:rPr>
        <w:t>的方式</w:t>
      </w:r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教其使用「</w:t>
      </w:r>
      <w:proofErr w:type="gramStart"/>
      <w:r w:rsidRPr="00BC6FF9">
        <w:rPr>
          <w:rFonts w:ascii="標楷體" w:eastAsia="標楷體" w:hAnsi="標楷體" w:hint="eastAsia"/>
          <w:szCs w:val="24"/>
        </w:rPr>
        <w:t>好神拖</w:t>
      </w:r>
      <w:proofErr w:type="gramEnd"/>
      <w:r w:rsidRPr="00BC6FF9">
        <w:rPr>
          <w:rFonts w:ascii="標楷體" w:eastAsia="標楷體" w:hAnsi="標楷體" w:hint="eastAsia"/>
          <w:szCs w:val="24"/>
        </w:rPr>
        <w:t>」，在</w:t>
      </w:r>
      <w:r w:rsidRPr="00BC6FF9">
        <w:rPr>
          <w:rFonts w:ascii="標楷體" w:eastAsia="標楷體" w:hAnsi="標楷體" w:hint="eastAsia"/>
          <w:szCs w:val="24"/>
          <w:lang w:eastAsia="zh-HK"/>
        </w:rPr>
        <w:t>嘗</w:t>
      </w:r>
      <w:r w:rsidRPr="00BC6FF9">
        <w:rPr>
          <w:rFonts w:ascii="標楷體" w:eastAsia="標楷體" w:hAnsi="標楷體" w:hint="eastAsia"/>
          <w:szCs w:val="24"/>
        </w:rPr>
        <w:t>試多次後終於成功；後續教保員開始減少</w:t>
      </w:r>
      <w:r w:rsidRPr="00BC6FF9">
        <w:rPr>
          <w:rFonts w:ascii="標楷體" w:eastAsia="標楷體" w:hAnsi="標楷體" w:hint="eastAsia"/>
          <w:szCs w:val="24"/>
          <w:lang w:eastAsia="zh-HK"/>
        </w:rPr>
        <w:t>「</w:t>
      </w:r>
      <w:r>
        <w:rPr>
          <w:rFonts w:ascii="標楷體" w:eastAsia="標楷體" w:hAnsi="標楷體" w:hint="eastAsia"/>
          <w:szCs w:val="24"/>
          <w:lang w:eastAsia="zh-HK"/>
        </w:rPr>
        <w:t>手</w:t>
      </w:r>
      <w:r w:rsidRPr="00BC6FF9">
        <w:rPr>
          <w:rFonts w:ascii="標楷體" w:eastAsia="標楷體" w:hAnsi="標楷體" w:hint="eastAsia"/>
          <w:szCs w:val="24"/>
        </w:rPr>
        <w:t>握</w:t>
      </w:r>
      <w:r>
        <w:rPr>
          <w:rFonts w:ascii="標楷體" w:eastAsia="標楷體" w:hAnsi="標楷體" w:hint="eastAsia"/>
          <w:szCs w:val="24"/>
          <w:lang w:eastAsia="zh-HK"/>
        </w:rPr>
        <w:t>住手</w:t>
      </w:r>
      <w:r w:rsidRPr="00BC6FF9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  <w:lang w:eastAsia="zh-HK"/>
        </w:rPr>
        <w:t>的協助方式</w:t>
      </w:r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直到小花可以</w:t>
      </w:r>
      <w:r w:rsidRPr="00BC6FF9">
        <w:rPr>
          <w:rFonts w:ascii="標楷體" w:eastAsia="標楷體" w:hAnsi="標楷體" w:hint="eastAsia"/>
          <w:szCs w:val="24"/>
        </w:rPr>
        <w:t>完全</w:t>
      </w:r>
      <w:r w:rsidRPr="00BC6FF9">
        <w:rPr>
          <w:rFonts w:ascii="標楷體" w:eastAsia="標楷體" w:hAnsi="標楷體" w:hint="eastAsia"/>
          <w:szCs w:val="24"/>
          <w:lang w:eastAsia="zh-HK"/>
        </w:rPr>
        <w:t>在動作及</w:t>
      </w:r>
      <w:r w:rsidRPr="00BC6FF9">
        <w:rPr>
          <w:rFonts w:ascii="標楷體" w:eastAsia="標楷體" w:hAnsi="標楷體" w:hint="eastAsia"/>
          <w:szCs w:val="24"/>
        </w:rPr>
        <w:t>口頭提示下，</w:t>
      </w:r>
      <w:r w:rsidRPr="00BC6FF9">
        <w:rPr>
          <w:rFonts w:ascii="標楷體" w:eastAsia="標楷體" w:hAnsi="標楷體" w:hint="eastAsia"/>
          <w:szCs w:val="24"/>
          <w:lang w:eastAsia="zh-HK"/>
        </w:rPr>
        <w:t>就</w:t>
      </w:r>
      <w:r w:rsidRPr="00BC6FF9">
        <w:rPr>
          <w:rFonts w:ascii="標楷體" w:eastAsia="標楷體" w:hAnsi="標楷體" w:hint="eastAsia"/>
          <w:szCs w:val="24"/>
        </w:rPr>
        <w:t>可</w:t>
      </w:r>
      <w:r w:rsidRPr="00BC6FF9">
        <w:rPr>
          <w:rFonts w:ascii="標楷體" w:eastAsia="標楷體" w:hAnsi="標楷體" w:hint="eastAsia"/>
          <w:szCs w:val="24"/>
          <w:lang w:eastAsia="zh-HK"/>
        </w:rPr>
        <w:t>運用「</w:t>
      </w:r>
      <w:r w:rsidRPr="00BC6FF9">
        <w:rPr>
          <w:rFonts w:ascii="標楷體" w:eastAsia="標楷體" w:hAnsi="標楷體" w:hint="eastAsia"/>
          <w:szCs w:val="24"/>
        </w:rPr>
        <w:t>好</w:t>
      </w:r>
      <w:proofErr w:type="gramStart"/>
      <w:r w:rsidRPr="00BC6FF9">
        <w:rPr>
          <w:rFonts w:ascii="標楷體" w:eastAsia="標楷體" w:hAnsi="標楷體" w:hint="eastAsia"/>
          <w:szCs w:val="24"/>
        </w:rPr>
        <w:t>神拖」</w:t>
      </w:r>
      <w:r w:rsidRPr="00BC6FF9">
        <w:rPr>
          <w:rFonts w:ascii="標楷體" w:eastAsia="標楷體" w:hAnsi="標楷體" w:hint="eastAsia"/>
          <w:szCs w:val="24"/>
          <w:lang w:eastAsia="zh-HK"/>
        </w:rPr>
        <w:t>來</w:t>
      </w:r>
      <w:r w:rsidRPr="00BC6FF9">
        <w:rPr>
          <w:rFonts w:ascii="標楷體" w:eastAsia="標楷體" w:hAnsi="標楷體" w:hint="eastAsia"/>
          <w:szCs w:val="24"/>
        </w:rPr>
        <w:t>扭</w:t>
      </w:r>
      <w:proofErr w:type="gramEnd"/>
      <w:r w:rsidRPr="00BC6FF9">
        <w:rPr>
          <w:rFonts w:ascii="標楷體" w:eastAsia="標楷體" w:hAnsi="標楷體" w:hint="eastAsia"/>
          <w:szCs w:val="24"/>
        </w:rPr>
        <w:t>乾拖把。</w:t>
      </w:r>
    </w:p>
    <w:p w:rsidR="00035251" w:rsidRPr="00BC6FF9" w:rsidRDefault="00035251" w:rsidP="00035251">
      <w:pPr>
        <w:ind w:leftChars="300" w:left="1200" w:hangingChars="200" w:hanging="480"/>
        <w:rPr>
          <w:rFonts w:ascii="標楷體" w:eastAsia="標楷體" w:hAnsi="標楷體"/>
          <w:szCs w:val="24"/>
        </w:rPr>
      </w:pPr>
    </w:p>
    <w:p w:rsidR="00035251" w:rsidRDefault="00035251" w:rsidP="00035251">
      <w:pPr>
        <w:ind w:left="1201" w:hangingChars="500" w:hanging="1201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（三）不知拖</w:t>
      </w:r>
      <w:r w:rsidRPr="00BC6FF9">
        <w:rPr>
          <w:rFonts w:ascii="標楷體" w:eastAsia="標楷體" w:hAnsi="標楷體" w:hint="eastAsia"/>
          <w:b/>
          <w:szCs w:val="24"/>
          <w:lang w:eastAsia="zh-HK"/>
        </w:rPr>
        <w:t>把</w:t>
      </w:r>
      <w:r w:rsidRPr="00BC6FF9">
        <w:rPr>
          <w:rFonts w:ascii="標楷體" w:eastAsia="標楷體" w:hAnsi="標楷體" w:hint="eastAsia"/>
          <w:b/>
          <w:szCs w:val="24"/>
        </w:rPr>
        <w:t>與拖</w:t>
      </w:r>
      <w:r w:rsidRPr="00BC6FF9">
        <w:rPr>
          <w:rFonts w:ascii="標楷體" w:eastAsia="標楷體" w:hAnsi="標楷體" w:hint="eastAsia"/>
          <w:b/>
          <w:szCs w:val="24"/>
          <w:lang w:eastAsia="zh-HK"/>
        </w:rPr>
        <w:t>地</w:t>
      </w:r>
      <w:r w:rsidRPr="00BC6FF9">
        <w:rPr>
          <w:rFonts w:ascii="標楷體" w:eastAsia="標楷體" w:hAnsi="標楷體" w:hint="eastAsia"/>
          <w:b/>
          <w:szCs w:val="24"/>
        </w:rPr>
        <w:t>的關聯</w:t>
      </w:r>
      <w:r w:rsidRPr="00BC6FF9">
        <w:rPr>
          <w:rFonts w:ascii="標楷體" w:eastAsia="標楷體" w:hAnsi="標楷體" w:hint="eastAsia"/>
          <w:szCs w:val="24"/>
        </w:rPr>
        <w:t>：當小花</w:t>
      </w:r>
      <w:r>
        <w:rPr>
          <w:rFonts w:ascii="標楷體" w:eastAsia="標楷體" w:hAnsi="標楷體" w:hint="eastAsia"/>
          <w:szCs w:val="24"/>
          <w:lang w:eastAsia="zh-HK"/>
        </w:rPr>
        <w:t>知道如何</w:t>
      </w:r>
      <w:r w:rsidRPr="00BC6FF9">
        <w:rPr>
          <w:rFonts w:ascii="標楷體" w:eastAsia="標楷體" w:hAnsi="標楷體" w:hint="eastAsia"/>
          <w:szCs w:val="24"/>
        </w:rPr>
        <w:t>握住拖把後，</w:t>
      </w:r>
      <w:r>
        <w:rPr>
          <w:rFonts w:ascii="標楷體" w:eastAsia="標楷體" w:hAnsi="標楷體" w:hint="eastAsia"/>
          <w:szCs w:val="24"/>
          <w:lang w:eastAsia="zh-HK"/>
        </w:rPr>
        <w:t>卻</w:t>
      </w:r>
      <w:r w:rsidRPr="00BC6FF9">
        <w:rPr>
          <w:rFonts w:ascii="標楷體" w:eastAsia="標楷體" w:hAnsi="標楷體" w:hint="eastAsia"/>
          <w:szCs w:val="24"/>
        </w:rPr>
        <w:t>不</w:t>
      </w:r>
    </w:p>
    <w:p w:rsidR="00035251" w:rsidRDefault="00035251" w:rsidP="00035251">
      <w:pPr>
        <w:ind w:leftChars="300" w:left="1200" w:hangingChars="200" w:hanging="48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知道</w:t>
      </w:r>
      <w:r>
        <w:rPr>
          <w:rFonts w:ascii="標楷體" w:eastAsia="標楷體" w:hAnsi="標楷體" w:hint="eastAsia"/>
          <w:szCs w:val="24"/>
          <w:lang w:eastAsia="zh-HK"/>
        </w:rPr>
        <w:t>拖把有用途</w:t>
      </w:r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只能由</w:t>
      </w:r>
      <w:r w:rsidRPr="00BC6FF9">
        <w:rPr>
          <w:rFonts w:ascii="標楷體" w:eastAsia="標楷體" w:hAnsi="標楷體" w:hint="eastAsia"/>
          <w:szCs w:val="24"/>
        </w:rPr>
        <w:t>教保員</w:t>
      </w:r>
      <w:r w:rsidRPr="00BC6FF9">
        <w:rPr>
          <w:rFonts w:ascii="標楷體" w:eastAsia="標楷體" w:hAnsi="標楷體" w:hint="eastAsia"/>
          <w:szCs w:val="24"/>
          <w:lang w:eastAsia="zh-HK"/>
        </w:rPr>
        <w:t>於其</w:t>
      </w:r>
      <w:r w:rsidRPr="00BC6FF9">
        <w:rPr>
          <w:rFonts w:ascii="標楷體" w:eastAsia="標楷體" w:hAnsi="標楷體" w:hint="eastAsia"/>
          <w:szCs w:val="24"/>
        </w:rPr>
        <w:t>身後</w:t>
      </w:r>
      <w:r w:rsidRPr="00BC6FF9">
        <w:rPr>
          <w:rFonts w:ascii="標楷體" w:eastAsia="標楷體" w:hAnsi="標楷體" w:hint="eastAsia"/>
          <w:szCs w:val="24"/>
          <w:lang w:eastAsia="zh-HK"/>
        </w:rPr>
        <w:t>一同</w:t>
      </w:r>
      <w:r w:rsidRPr="00BC6FF9">
        <w:rPr>
          <w:rFonts w:ascii="標楷體" w:eastAsia="標楷體" w:hAnsi="標楷體" w:hint="eastAsia"/>
          <w:szCs w:val="24"/>
        </w:rPr>
        <w:t>協助握住拖</w:t>
      </w:r>
    </w:p>
    <w:p w:rsidR="00035251" w:rsidRPr="00BC6FF9" w:rsidRDefault="00035251" w:rsidP="00035251">
      <w:pPr>
        <w:ind w:leftChars="300" w:left="1200" w:hangingChars="200" w:hanging="48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把，並幫助小花的身體移動達到拖</w:t>
      </w:r>
      <w:r w:rsidRPr="00BC6FF9">
        <w:rPr>
          <w:rFonts w:ascii="標楷體" w:eastAsia="標楷體" w:hAnsi="標楷體" w:hint="eastAsia"/>
          <w:szCs w:val="24"/>
          <w:lang w:eastAsia="zh-HK"/>
        </w:rPr>
        <w:t>地的動作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ind w:left="1441" w:hangingChars="600" w:hanging="1441"/>
        <w:rPr>
          <w:rFonts w:ascii="標楷體" w:eastAsia="標楷體" w:hAnsi="標楷體"/>
          <w:b/>
          <w:szCs w:val="24"/>
        </w:rPr>
      </w:pPr>
    </w:p>
    <w:p w:rsidR="00035251" w:rsidRPr="00BC6FF9" w:rsidRDefault="00035251" w:rsidP="00035251">
      <w:pPr>
        <w:pStyle w:val="a4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處理方法</w:t>
      </w:r>
      <w:proofErr w:type="gramStart"/>
      <w:r w:rsidRPr="00BC6FF9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BC6FF9">
        <w:rPr>
          <w:rFonts w:ascii="標楷體" w:eastAsia="標楷體" w:hAnsi="標楷體" w:hint="eastAsia"/>
          <w:szCs w:val="24"/>
        </w:rPr>
        <w:t>：因</w:t>
      </w:r>
      <w:r w:rsidRPr="00BC6FF9">
        <w:rPr>
          <w:rFonts w:ascii="標楷體" w:eastAsia="標楷體" w:hAnsi="標楷體" w:hint="eastAsia"/>
          <w:szCs w:val="24"/>
          <w:lang w:eastAsia="zh-HK"/>
        </w:rPr>
        <w:t>小花</w:t>
      </w:r>
      <w:r w:rsidRPr="00BC6FF9">
        <w:rPr>
          <w:rFonts w:ascii="標楷體" w:eastAsia="標楷體" w:hAnsi="標楷體" w:hint="eastAsia"/>
          <w:szCs w:val="24"/>
        </w:rPr>
        <w:t>感覺系統</w:t>
      </w:r>
      <w:proofErr w:type="gramStart"/>
      <w:r w:rsidRPr="00BC6FF9">
        <w:rPr>
          <w:rFonts w:ascii="標楷體" w:eastAsia="標楷體" w:hAnsi="標楷體" w:hint="eastAsia"/>
          <w:szCs w:val="24"/>
        </w:rPr>
        <w:t>過於鈍感</w:t>
      </w:r>
      <w:proofErr w:type="gramEnd"/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教保員</w:t>
      </w:r>
      <w:r w:rsidRPr="00BC6FF9">
        <w:rPr>
          <w:rFonts w:ascii="標楷體" w:eastAsia="標楷體" w:hAnsi="標楷體" w:hint="eastAsia"/>
          <w:szCs w:val="24"/>
        </w:rPr>
        <w:t>在協助</w:t>
      </w:r>
      <w:r w:rsidRPr="00BC6FF9">
        <w:rPr>
          <w:rFonts w:ascii="標楷體" w:eastAsia="標楷體" w:hAnsi="標楷體" w:hint="eastAsia"/>
          <w:szCs w:val="24"/>
          <w:lang w:eastAsia="zh-HK"/>
        </w:rPr>
        <w:t>其拖地時的</w:t>
      </w:r>
      <w:r w:rsidRPr="00BC6FF9">
        <w:rPr>
          <w:rFonts w:ascii="標楷體" w:eastAsia="標楷體" w:hAnsi="標楷體" w:hint="eastAsia"/>
          <w:szCs w:val="24"/>
        </w:rPr>
        <w:t>身體移動，增加了一些力道及擺動幅度；</w:t>
      </w:r>
      <w:r w:rsidRPr="00BC6FF9">
        <w:rPr>
          <w:rFonts w:ascii="標楷體" w:eastAsia="標楷體" w:hAnsi="標楷體" w:hint="eastAsia"/>
          <w:szCs w:val="24"/>
          <w:lang w:eastAsia="zh-HK"/>
        </w:rPr>
        <w:t>然而教保員又發現</w:t>
      </w:r>
      <w:r w:rsidRPr="00BC6FF9">
        <w:rPr>
          <w:rFonts w:ascii="標楷體" w:eastAsia="標楷體" w:hAnsi="標楷體" w:hint="eastAsia"/>
          <w:szCs w:val="24"/>
        </w:rPr>
        <w:t>小花</w:t>
      </w:r>
      <w:r w:rsidRPr="00BC6FF9">
        <w:rPr>
          <w:rFonts w:ascii="標楷體" w:eastAsia="標楷體" w:hAnsi="標楷體" w:hint="eastAsia"/>
          <w:szCs w:val="24"/>
          <w:lang w:eastAsia="zh-HK"/>
        </w:rPr>
        <w:t>雖知道握住拖把的力道</w:t>
      </w:r>
      <w:r w:rsidRPr="00BC6FF9">
        <w:rPr>
          <w:rFonts w:ascii="標楷體" w:eastAsia="標楷體" w:hAnsi="標楷體" w:hint="eastAsia"/>
          <w:szCs w:val="24"/>
        </w:rPr>
        <w:t>，但只會</w:t>
      </w:r>
      <w:r w:rsidRPr="00BC6FF9">
        <w:rPr>
          <w:rFonts w:ascii="標楷體" w:eastAsia="標楷體" w:hAnsi="標楷體" w:hint="eastAsia"/>
          <w:szCs w:val="24"/>
          <w:lang w:eastAsia="zh-HK"/>
        </w:rPr>
        <w:t>將拖把</w:t>
      </w:r>
      <w:r w:rsidRPr="00BC6FF9">
        <w:rPr>
          <w:rFonts w:ascii="標楷體" w:eastAsia="標楷體" w:hAnsi="標楷體" w:hint="eastAsia"/>
          <w:szCs w:val="24"/>
        </w:rPr>
        <w:t>舉</w:t>
      </w:r>
      <w:r w:rsidRPr="00BC6FF9">
        <w:rPr>
          <w:rFonts w:ascii="標楷體" w:eastAsia="標楷體" w:hAnsi="標楷體" w:hint="eastAsia"/>
          <w:szCs w:val="24"/>
          <w:lang w:eastAsia="zh-HK"/>
        </w:rPr>
        <w:t>起並在</w:t>
      </w:r>
      <w:r w:rsidRPr="00BC6FF9">
        <w:rPr>
          <w:rFonts w:ascii="標楷體" w:eastAsia="標楷體" w:hAnsi="標楷體" w:hint="eastAsia"/>
          <w:szCs w:val="24"/>
        </w:rPr>
        <w:t>空中揮舞，</w:t>
      </w:r>
      <w:r w:rsidRPr="00BC6FF9">
        <w:rPr>
          <w:rFonts w:ascii="標楷體" w:eastAsia="標楷體" w:hAnsi="標楷體" w:hint="eastAsia"/>
          <w:szCs w:val="24"/>
          <w:lang w:eastAsia="zh-HK"/>
        </w:rPr>
        <w:t>而不知道拖把要接觸地面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pStyle w:val="a4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處理方法二：</w:t>
      </w:r>
      <w:r w:rsidRPr="00BC6FF9">
        <w:rPr>
          <w:rFonts w:ascii="標楷體" w:eastAsia="標楷體" w:hAnsi="標楷體" w:hint="eastAsia"/>
          <w:szCs w:val="24"/>
        </w:rPr>
        <w:t>教保員評估後發覺</w:t>
      </w:r>
      <w:proofErr w:type="gramStart"/>
      <w:r w:rsidRPr="00BC6FF9">
        <w:rPr>
          <w:rFonts w:ascii="標楷體" w:eastAsia="標楷體" w:hAnsi="標楷體" w:hint="eastAsia"/>
          <w:szCs w:val="24"/>
        </w:rPr>
        <w:t>小花拖地</w:t>
      </w:r>
      <w:proofErr w:type="gramEnd"/>
      <w:r w:rsidRPr="00BC6FF9">
        <w:rPr>
          <w:rFonts w:ascii="標楷體" w:eastAsia="標楷體" w:hAnsi="標楷體" w:hint="eastAsia"/>
          <w:szCs w:val="24"/>
        </w:rPr>
        <w:t>時，</w:t>
      </w:r>
      <w:r w:rsidRPr="00BC6FF9">
        <w:rPr>
          <w:rFonts w:ascii="標楷體" w:eastAsia="標楷體" w:hAnsi="標楷體" w:hint="eastAsia"/>
          <w:szCs w:val="24"/>
          <w:lang w:eastAsia="zh-HK"/>
        </w:rPr>
        <w:t>因</w:t>
      </w:r>
      <w:r w:rsidRPr="00BC6FF9">
        <w:rPr>
          <w:rFonts w:ascii="標楷體" w:eastAsia="標楷體" w:hAnsi="標楷體" w:hint="eastAsia"/>
          <w:szCs w:val="24"/>
        </w:rPr>
        <w:t>身體未往前</w:t>
      </w:r>
      <w:r w:rsidRPr="00BC6FF9">
        <w:rPr>
          <w:rFonts w:ascii="標楷體" w:eastAsia="標楷體" w:hAnsi="標楷體" w:hint="eastAsia"/>
          <w:szCs w:val="24"/>
          <w:lang w:eastAsia="zh-HK"/>
        </w:rPr>
        <w:t>傾而</w:t>
      </w:r>
      <w:r w:rsidRPr="00BC6FF9">
        <w:rPr>
          <w:rFonts w:ascii="標楷體" w:eastAsia="標楷體" w:hAnsi="標楷體" w:hint="eastAsia"/>
          <w:szCs w:val="24"/>
        </w:rPr>
        <w:t>造成拖把在空中揮舞，為了讓小花了解拖地時身體</w:t>
      </w:r>
      <w:r w:rsidRPr="00BC6FF9">
        <w:rPr>
          <w:rFonts w:ascii="標楷體" w:eastAsia="標楷體" w:hAnsi="標楷體" w:hint="eastAsia"/>
          <w:szCs w:val="24"/>
          <w:lang w:eastAsia="zh-HK"/>
        </w:rPr>
        <w:t>需稍向</w:t>
      </w:r>
      <w:r w:rsidRPr="00BC6FF9">
        <w:rPr>
          <w:rFonts w:ascii="標楷體" w:eastAsia="標楷體" w:hAnsi="標楷體" w:hint="eastAsia"/>
          <w:szCs w:val="24"/>
        </w:rPr>
        <w:t>前彎</w:t>
      </w:r>
      <w:r w:rsidRPr="00BC6FF9">
        <w:rPr>
          <w:rFonts w:ascii="標楷體" w:eastAsia="標楷體" w:hAnsi="標楷體" w:hint="eastAsia"/>
          <w:szCs w:val="24"/>
          <w:lang w:eastAsia="zh-HK"/>
        </w:rPr>
        <w:t>且</w:t>
      </w:r>
      <w:r w:rsidRPr="00BC6FF9">
        <w:rPr>
          <w:rFonts w:ascii="標楷體" w:eastAsia="標楷體" w:hAnsi="標楷體" w:hint="eastAsia"/>
          <w:szCs w:val="24"/>
        </w:rPr>
        <w:t>拖把要放在地面，</w:t>
      </w:r>
      <w:r w:rsidRPr="00BC6FF9">
        <w:rPr>
          <w:rFonts w:ascii="標楷體" w:eastAsia="標楷體" w:hAnsi="標楷體" w:hint="eastAsia"/>
          <w:szCs w:val="24"/>
          <w:lang w:eastAsia="zh-HK"/>
        </w:rPr>
        <w:t>所以</w:t>
      </w:r>
      <w:r w:rsidRPr="00BC6FF9">
        <w:rPr>
          <w:rFonts w:ascii="標楷體" w:eastAsia="標楷體" w:hAnsi="標楷體" w:hint="eastAsia"/>
          <w:szCs w:val="24"/>
        </w:rPr>
        <w:t>教保員用身體的力量協助</w:t>
      </w:r>
      <w:proofErr w:type="gramStart"/>
      <w:r w:rsidRPr="00BC6FF9">
        <w:rPr>
          <w:rFonts w:ascii="標楷體" w:eastAsia="標楷體" w:hAnsi="標楷體" w:hint="eastAsia"/>
          <w:szCs w:val="24"/>
        </w:rPr>
        <w:t>小花</w:t>
      </w:r>
      <w:r w:rsidRPr="00BC6FF9">
        <w:rPr>
          <w:rFonts w:ascii="標楷體" w:eastAsia="標楷體" w:hAnsi="標楷體" w:hint="eastAsia"/>
          <w:szCs w:val="24"/>
          <w:lang w:eastAsia="zh-HK"/>
        </w:rPr>
        <w:t>握拖把</w:t>
      </w:r>
      <w:proofErr w:type="gramEnd"/>
      <w:r w:rsidRPr="00BC6FF9">
        <w:rPr>
          <w:rFonts w:ascii="標楷體" w:eastAsia="標楷體" w:hAnsi="標楷體" w:hint="eastAsia"/>
          <w:szCs w:val="24"/>
          <w:lang w:eastAsia="zh-HK"/>
        </w:rPr>
        <w:t>並</w:t>
      </w:r>
      <w:r w:rsidRPr="00BC6FF9">
        <w:rPr>
          <w:rFonts w:ascii="標楷體" w:eastAsia="標楷體" w:hAnsi="標楷體" w:hint="eastAsia"/>
          <w:szCs w:val="24"/>
        </w:rPr>
        <w:t>施力於地面，她才</w:t>
      </w:r>
      <w:r w:rsidRPr="00BC6FF9">
        <w:rPr>
          <w:rFonts w:ascii="標楷體" w:eastAsia="標楷體" w:hAnsi="標楷體" w:hint="eastAsia"/>
          <w:szCs w:val="24"/>
          <w:lang w:eastAsia="zh-HK"/>
        </w:rPr>
        <w:t>漸漸</w:t>
      </w:r>
      <w:r w:rsidRPr="00BC6FF9">
        <w:rPr>
          <w:rFonts w:ascii="標楷體" w:eastAsia="標楷體" w:hAnsi="標楷體" w:hint="eastAsia"/>
          <w:szCs w:val="24"/>
        </w:rPr>
        <w:t>感受到</w:t>
      </w:r>
      <w:r w:rsidRPr="00BC6FF9">
        <w:rPr>
          <w:rFonts w:ascii="標楷體" w:eastAsia="標楷體" w:hAnsi="標楷體" w:hint="eastAsia"/>
          <w:szCs w:val="24"/>
          <w:lang w:eastAsia="zh-HK"/>
        </w:rPr>
        <w:t>使用拖把與拖地的關聯性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pStyle w:val="a4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lastRenderedPageBreak/>
        <w:t>結果：</w:t>
      </w:r>
      <w:proofErr w:type="gramStart"/>
      <w:r w:rsidRPr="00BC6FF9">
        <w:rPr>
          <w:rFonts w:ascii="標楷體" w:eastAsia="標楷體" w:hAnsi="標楷體" w:hint="eastAsia"/>
          <w:szCs w:val="24"/>
        </w:rPr>
        <w:t>經教保</w:t>
      </w:r>
      <w:proofErr w:type="gramEnd"/>
      <w:r w:rsidRPr="00BC6FF9">
        <w:rPr>
          <w:rFonts w:ascii="標楷體" w:eastAsia="標楷體" w:hAnsi="標楷體" w:hint="eastAsia"/>
          <w:szCs w:val="24"/>
        </w:rPr>
        <w:t>員不斷的協助小花進行</w:t>
      </w:r>
      <w:r w:rsidRPr="00BC6FF9">
        <w:rPr>
          <w:rFonts w:ascii="標楷體" w:eastAsia="標楷體" w:hAnsi="標楷體" w:hint="eastAsia"/>
          <w:szCs w:val="24"/>
          <w:lang w:eastAsia="zh-HK"/>
        </w:rPr>
        <w:t>身體</w:t>
      </w:r>
      <w:proofErr w:type="gramStart"/>
      <w:r w:rsidRPr="00BC6FF9">
        <w:rPr>
          <w:rFonts w:ascii="標楷體" w:eastAsia="標楷體" w:hAnsi="標楷體" w:hint="eastAsia"/>
          <w:szCs w:val="24"/>
        </w:rPr>
        <w:t>前</w:t>
      </w:r>
      <w:r w:rsidRPr="00BC6FF9">
        <w:rPr>
          <w:rFonts w:ascii="標楷體" w:eastAsia="標楷體" w:hAnsi="標楷體" w:hint="eastAsia"/>
          <w:szCs w:val="24"/>
          <w:lang w:eastAsia="zh-HK"/>
        </w:rPr>
        <w:t>傾</w:t>
      </w:r>
      <w:r w:rsidRPr="00BC6FF9">
        <w:rPr>
          <w:rFonts w:ascii="標楷體" w:eastAsia="標楷體" w:hAnsi="標楷體" w:hint="eastAsia"/>
          <w:szCs w:val="24"/>
        </w:rPr>
        <w:t>及施力於</w:t>
      </w:r>
      <w:proofErr w:type="gramEnd"/>
      <w:r w:rsidRPr="00BC6FF9">
        <w:rPr>
          <w:rFonts w:ascii="標楷體" w:eastAsia="標楷體" w:hAnsi="標楷體" w:hint="eastAsia"/>
          <w:szCs w:val="24"/>
        </w:rPr>
        <w:t>地面的練習，</w:t>
      </w:r>
      <w:r w:rsidRPr="00BC6FF9">
        <w:rPr>
          <w:rFonts w:ascii="標楷體" w:eastAsia="標楷體" w:hAnsi="標楷體" w:hint="eastAsia"/>
          <w:szCs w:val="24"/>
          <w:lang w:eastAsia="zh-HK"/>
        </w:rPr>
        <w:t>她終於</w:t>
      </w:r>
      <w:r w:rsidRPr="00BC6FF9">
        <w:rPr>
          <w:rFonts w:ascii="標楷體" w:eastAsia="標楷體" w:hAnsi="標楷體" w:hint="eastAsia"/>
          <w:szCs w:val="24"/>
        </w:rPr>
        <w:t>在</w:t>
      </w:r>
      <w:r>
        <w:rPr>
          <w:rFonts w:ascii="標楷體" w:eastAsia="標楷體" w:hAnsi="標楷體" w:hint="eastAsia"/>
          <w:szCs w:val="24"/>
          <w:lang w:eastAsia="zh-HK"/>
        </w:rPr>
        <w:t>重</w:t>
      </w:r>
      <w:r w:rsidRPr="00BC6FF9">
        <w:rPr>
          <w:rFonts w:ascii="標楷體" w:eastAsia="標楷體" w:hAnsi="標楷體" w:hint="eastAsia"/>
          <w:szCs w:val="24"/>
          <w:lang w:eastAsia="zh-HK"/>
        </w:rPr>
        <w:t>覆</w:t>
      </w:r>
      <w:r w:rsidRPr="00BC6FF9">
        <w:rPr>
          <w:rFonts w:ascii="標楷體" w:eastAsia="標楷體" w:hAnsi="標楷體" w:hint="eastAsia"/>
          <w:szCs w:val="24"/>
        </w:rPr>
        <w:t>的</w:t>
      </w:r>
      <w:r w:rsidRPr="00BC6FF9">
        <w:rPr>
          <w:rFonts w:ascii="標楷體" w:eastAsia="標楷體" w:hAnsi="標楷體" w:hint="eastAsia"/>
          <w:szCs w:val="24"/>
          <w:lang w:eastAsia="zh-HK"/>
        </w:rPr>
        <w:t>操作</w:t>
      </w:r>
      <w:r w:rsidRPr="00BC6FF9">
        <w:rPr>
          <w:rFonts w:ascii="標楷體" w:eastAsia="標楷體" w:hAnsi="標楷體" w:hint="eastAsia"/>
          <w:szCs w:val="24"/>
        </w:rPr>
        <w:t>下也達成了自行拖地的</w:t>
      </w:r>
      <w:r w:rsidRPr="00BC6FF9">
        <w:rPr>
          <w:rFonts w:ascii="標楷體" w:eastAsia="標楷體" w:hAnsi="標楷體" w:hint="eastAsia"/>
          <w:szCs w:val="24"/>
          <w:lang w:eastAsia="zh-HK"/>
        </w:rPr>
        <w:t>目標</w:t>
      </w:r>
      <w:r w:rsidRPr="00BC6FF9">
        <w:rPr>
          <w:rFonts w:ascii="標楷體" w:eastAsia="標楷體" w:hAnsi="標楷體" w:hint="eastAsia"/>
          <w:szCs w:val="24"/>
        </w:rPr>
        <w:t>。</w:t>
      </w:r>
    </w:p>
    <w:p w:rsidR="00035251" w:rsidRPr="00BC6FF9" w:rsidRDefault="00035251" w:rsidP="00035251">
      <w:pPr>
        <w:pStyle w:val="a4"/>
        <w:ind w:leftChars="0"/>
        <w:rPr>
          <w:rFonts w:ascii="標楷體" w:eastAsia="標楷體" w:hAnsi="標楷體"/>
          <w:szCs w:val="24"/>
        </w:rPr>
      </w:pPr>
    </w:p>
    <w:p w:rsidR="00035251" w:rsidRPr="00BC6FF9" w:rsidRDefault="00035251" w:rsidP="00035251">
      <w:pPr>
        <w:ind w:left="480" w:hangingChars="200" w:hanging="48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（四）不知拖地範圍：</w:t>
      </w:r>
      <w:r w:rsidRPr="00BC6FF9">
        <w:rPr>
          <w:rFonts w:ascii="標楷體" w:eastAsia="標楷體" w:hAnsi="標楷體" w:hint="eastAsia"/>
          <w:szCs w:val="24"/>
        </w:rPr>
        <w:t>拖地時，小花會</w:t>
      </w:r>
      <w:proofErr w:type="gramStart"/>
      <w:r w:rsidRPr="00BC6FF9">
        <w:rPr>
          <w:rFonts w:ascii="標楷體" w:eastAsia="標楷體" w:hAnsi="標楷體" w:hint="eastAsia"/>
          <w:szCs w:val="24"/>
          <w:lang w:eastAsia="zh-HK"/>
        </w:rPr>
        <w:t>隨意亂拖</w:t>
      </w:r>
      <w:r w:rsidRPr="00BC6FF9">
        <w:rPr>
          <w:rFonts w:ascii="標楷體" w:eastAsia="標楷體" w:hAnsi="標楷體" w:hint="eastAsia"/>
          <w:szCs w:val="24"/>
        </w:rPr>
        <w:t>不知</w:t>
      </w:r>
      <w:r w:rsidRPr="00BC6FF9">
        <w:rPr>
          <w:rFonts w:ascii="標楷體" w:eastAsia="標楷體" w:hAnsi="標楷體" w:hint="eastAsia"/>
          <w:szCs w:val="24"/>
          <w:lang w:eastAsia="zh-HK"/>
        </w:rPr>
        <w:t>道</w:t>
      </w:r>
      <w:proofErr w:type="gramEnd"/>
      <w:r w:rsidRPr="00BC6FF9">
        <w:rPr>
          <w:rFonts w:ascii="標楷體" w:eastAsia="標楷體" w:hAnsi="標楷體" w:hint="eastAsia"/>
          <w:szCs w:val="24"/>
        </w:rPr>
        <w:t>拖</w:t>
      </w:r>
      <w:r w:rsidRPr="00BC6FF9">
        <w:rPr>
          <w:rFonts w:ascii="標楷體" w:eastAsia="標楷體" w:hAnsi="標楷體" w:hint="eastAsia"/>
          <w:szCs w:val="24"/>
          <w:lang w:eastAsia="zh-HK"/>
        </w:rPr>
        <w:t>地</w:t>
      </w:r>
      <w:r w:rsidRPr="00BC6FF9">
        <w:rPr>
          <w:rFonts w:ascii="標楷體" w:eastAsia="標楷體" w:hAnsi="標楷體" w:hint="eastAsia"/>
          <w:szCs w:val="24"/>
        </w:rPr>
        <w:t>的範圍。</w:t>
      </w:r>
    </w:p>
    <w:p w:rsidR="00035251" w:rsidRPr="00BC6FF9" w:rsidRDefault="00035251" w:rsidP="00035251">
      <w:pPr>
        <w:pStyle w:val="a4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處理方法</w:t>
      </w:r>
      <w:proofErr w:type="gramStart"/>
      <w:r w:rsidRPr="00BC6FF9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BC6FF9">
        <w:rPr>
          <w:rFonts w:ascii="標楷體" w:eastAsia="標楷體" w:hAnsi="標楷體" w:hint="eastAsia"/>
          <w:b/>
          <w:szCs w:val="24"/>
        </w:rPr>
        <w:t>：</w:t>
      </w:r>
      <w:r w:rsidRPr="00BC6FF9">
        <w:rPr>
          <w:rFonts w:ascii="標楷體" w:eastAsia="標楷體" w:hAnsi="標楷體" w:hint="eastAsia"/>
          <w:szCs w:val="24"/>
        </w:rPr>
        <w:t>教保員首先以視覺提示的方式，在拖地的範圍以</w:t>
      </w:r>
      <w:r w:rsidRPr="00BC6FF9">
        <w:rPr>
          <w:rFonts w:ascii="標楷體" w:eastAsia="標楷體" w:hAnsi="標楷體" w:hint="eastAsia"/>
          <w:szCs w:val="24"/>
          <w:lang w:eastAsia="zh-HK"/>
        </w:rPr>
        <w:t>不同的</w:t>
      </w:r>
      <w:r w:rsidRPr="00BC6FF9">
        <w:rPr>
          <w:rFonts w:ascii="標楷體" w:eastAsia="標楷體" w:hAnsi="標楷體" w:hint="eastAsia"/>
          <w:szCs w:val="24"/>
        </w:rPr>
        <w:t>顏色膠帶</w:t>
      </w:r>
      <w:r w:rsidRPr="00BC6FF9">
        <w:rPr>
          <w:rFonts w:ascii="標楷體" w:eastAsia="標楷體" w:hAnsi="標楷體" w:hint="eastAsia"/>
          <w:szCs w:val="24"/>
          <w:lang w:eastAsia="zh-HK"/>
        </w:rPr>
        <w:t>區別</w:t>
      </w:r>
      <w:r w:rsidRPr="00BC6FF9">
        <w:rPr>
          <w:rFonts w:ascii="標楷體" w:eastAsia="標楷體" w:hAnsi="標楷體" w:hint="eastAsia"/>
          <w:szCs w:val="24"/>
        </w:rPr>
        <w:t>，但</w:t>
      </w:r>
      <w:r w:rsidRPr="00BC6FF9">
        <w:rPr>
          <w:rFonts w:ascii="標楷體" w:eastAsia="標楷體" w:hAnsi="標楷體" w:hint="eastAsia"/>
          <w:szCs w:val="24"/>
          <w:lang w:eastAsia="zh-HK"/>
        </w:rPr>
        <w:t>經過一段時間</w:t>
      </w:r>
      <w:r w:rsidRPr="00BC6FF9">
        <w:rPr>
          <w:rFonts w:ascii="標楷體" w:eastAsia="標楷體" w:hAnsi="標楷體" w:hint="eastAsia"/>
          <w:szCs w:val="24"/>
        </w:rPr>
        <w:t>後仍</w:t>
      </w:r>
      <w:r w:rsidRPr="00BC6FF9">
        <w:rPr>
          <w:rFonts w:ascii="標楷體" w:eastAsia="標楷體" w:hAnsi="標楷體" w:hint="eastAsia"/>
          <w:szCs w:val="24"/>
          <w:lang w:eastAsia="zh-HK"/>
        </w:rPr>
        <w:t>無進展</w:t>
      </w:r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教保員又開始思考</w:t>
      </w:r>
      <w:r w:rsidRPr="00BC6FF9">
        <w:rPr>
          <w:rFonts w:ascii="標楷體" w:eastAsia="標楷體" w:hAnsi="標楷體" w:hint="eastAsia"/>
          <w:szCs w:val="24"/>
        </w:rPr>
        <w:t>原因</w:t>
      </w:r>
      <w:r w:rsidRPr="00BC6FF9">
        <w:rPr>
          <w:rFonts w:ascii="標楷體" w:eastAsia="標楷體" w:hAnsi="標楷體" w:hint="eastAsia"/>
          <w:szCs w:val="24"/>
          <w:lang w:eastAsia="zh-HK"/>
        </w:rPr>
        <w:t>為何?</w:t>
      </w:r>
    </w:p>
    <w:p w:rsidR="00035251" w:rsidRPr="00BC6FF9" w:rsidRDefault="00035251" w:rsidP="00035251">
      <w:pPr>
        <w:pStyle w:val="a4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處理方法二：</w:t>
      </w:r>
      <w:r w:rsidRPr="00BC6FF9">
        <w:rPr>
          <w:rFonts w:ascii="標楷體" w:eastAsia="標楷體" w:hAnsi="標楷體" w:hint="eastAsia"/>
          <w:szCs w:val="24"/>
        </w:rPr>
        <w:t>小花因患有結節硬化症影響其視力，</w:t>
      </w:r>
      <w:r w:rsidRPr="00BC6FF9">
        <w:rPr>
          <w:rFonts w:ascii="標楷體" w:eastAsia="標楷體" w:hAnsi="標楷體" w:hint="eastAsia"/>
          <w:szCs w:val="24"/>
          <w:lang w:eastAsia="zh-HK"/>
        </w:rPr>
        <w:t>推測</w:t>
      </w:r>
      <w:r w:rsidRPr="00BC6FF9">
        <w:rPr>
          <w:rFonts w:ascii="標楷體" w:eastAsia="標楷體" w:hAnsi="標楷體" w:hint="eastAsia"/>
          <w:szCs w:val="24"/>
        </w:rPr>
        <w:t>此部份</w:t>
      </w:r>
      <w:r w:rsidRPr="00BC6FF9">
        <w:rPr>
          <w:rFonts w:ascii="標楷體" w:eastAsia="標楷體" w:hAnsi="標楷體" w:hint="eastAsia"/>
          <w:szCs w:val="24"/>
          <w:lang w:eastAsia="zh-HK"/>
        </w:rPr>
        <w:t>最</w:t>
      </w:r>
      <w:r w:rsidRPr="00BC6FF9">
        <w:rPr>
          <w:rFonts w:ascii="標楷體" w:eastAsia="標楷體" w:hAnsi="標楷體" w:hint="eastAsia"/>
          <w:szCs w:val="24"/>
        </w:rPr>
        <w:t>可能</w:t>
      </w:r>
      <w:r w:rsidRPr="00BC6FF9">
        <w:rPr>
          <w:rFonts w:ascii="標楷體" w:eastAsia="標楷體" w:hAnsi="標楷體" w:hint="eastAsia"/>
          <w:szCs w:val="24"/>
          <w:lang w:eastAsia="zh-HK"/>
        </w:rPr>
        <w:t>是</w:t>
      </w:r>
      <w:r w:rsidRPr="00BC6FF9">
        <w:rPr>
          <w:rFonts w:ascii="標楷體" w:eastAsia="標楷體" w:hAnsi="標楷體" w:hint="eastAsia"/>
          <w:szCs w:val="24"/>
        </w:rPr>
        <w:t>造成</w:t>
      </w:r>
      <w:r w:rsidRPr="00BC6FF9">
        <w:rPr>
          <w:rFonts w:ascii="標楷體" w:eastAsia="標楷體" w:hAnsi="標楷體" w:hint="eastAsia"/>
          <w:szCs w:val="24"/>
          <w:lang w:eastAsia="zh-HK"/>
        </w:rPr>
        <w:t>小花</w:t>
      </w:r>
      <w:r w:rsidRPr="00BC6FF9">
        <w:rPr>
          <w:rFonts w:ascii="標楷體" w:eastAsia="標楷體" w:hAnsi="標楷體" w:hint="eastAsia"/>
          <w:szCs w:val="24"/>
        </w:rPr>
        <w:t>無法看清顏色膠帶的因素。</w:t>
      </w:r>
      <w:r w:rsidRPr="00BC6FF9">
        <w:rPr>
          <w:rFonts w:ascii="標楷體" w:eastAsia="標楷體" w:hAnsi="標楷體" w:hint="eastAsia"/>
          <w:szCs w:val="24"/>
          <w:lang w:eastAsia="zh-HK"/>
        </w:rPr>
        <w:t>因此，</w:t>
      </w:r>
      <w:r w:rsidRPr="00BC6FF9">
        <w:rPr>
          <w:rFonts w:ascii="標楷體" w:eastAsia="標楷體" w:hAnsi="標楷體" w:hint="eastAsia"/>
          <w:szCs w:val="24"/>
        </w:rPr>
        <w:t>教保員再次</w:t>
      </w:r>
      <w:r w:rsidRPr="00BC6FF9">
        <w:rPr>
          <w:rFonts w:ascii="標楷體" w:eastAsia="標楷體" w:hAnsi="標楷體" w:hint="eastAsia"/>
          <w:szCs w:val="24"/>
          <w:lang w:eastAsia="zh-HK"/>
        </w:rPr>
        <w:t>嘗</w:t>
      </w:r>
      <w:r w:rsidRPr="00BC6FF9">
        <w:rPr>
          <w:rFonts w:ascii="標楷體" w:eastAsia="標楷體" w:hAnsi="標楷體" w:hint="eastAsia"/>
          <w:szCs w:val="24"/>
        </w:rPr>
        <w:t>試用椅子和繩子明顯的標示物</w:t>
      </w:r>
      <w:r w:rsidRPr="00BC6FF9">
        <w:rPr>
          <w:rFonts w:ascii="標楷體" w:eastAsia="標楷體" w:hAnsi="標楷體" w:hint="eastAsia"/>
          <w:szCs w:val="24"/>
          <w:lang w:eastAsia="zh-HK"/>
        </w:rPr>
        <w:t>來</w:t>
      </w:r>
      <w:r w:rsidRPr="00BC6FF9">
        <w:rPr>
          <w:rFonts w:ascii="標楷體" w:eastAsia="標楷體" w:hAnsi="標楷體" w:hint="eastAsia"/>
          <w:szCs w:val="24"/>
        </w:rPr>
        <w:t>讓小花知道拖地的範圍。</w:t>
      </w:r>
    </w:p>
    <w:p w:rsidR="00035251" w:rsidRPr="00BC6FF9" w:rsidRDefault="00035251" w:rsidP="00035251">
      <w:pPr>
        <w:pStyle w:val="a4"/>
        <w:numPr>
          <w:ilvl w:val="0"/>
          <w:numId w:val="27"/>
        </w:numPr>
        <w:ind w:leftChars="0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b/>
          <w:szCs w:val="24"/>
        </w:rPr>
        <w:t>結果：</w:t>
      </w:r>
      <w:r w:rsidRPr="00BC6FF9">
        <w:rPr>
          <w:rFonts w:ascii="標楷體" w:eastAsia="標楷體" w:hAnsi="標楷體" w:hint="eastAsia"/>
          <w:szCs w:val="24"/>
        </w:rPr>
        <w:t>在用椅子和繩子區隔範圍後，小花在拖地時遇到障礙物時就會停下，這也完成她的拖地</w:t>
      </w:r>
      <w:r w:rsidRPr="00BC6FF9">
        <w:rPr>
          <w:rFonts w:ascii="標楷體" w:eastAsia="標楷體" w:hAnsi="標楷體" w:hint="eastAsia"/>
          <w:szCs w:val="24"/>
          <w:lang w:eastAsia="zh-HK"/>
        </w:rPr>
        <w:t>區域</w:t>
      </w:r>
      <w:r w:rsidRPr="00BC6FF9">
        <w:rPr>
          <w:rFonts w:ascii="標楷體" w:eastAsia="標楷體" w:hAnsi="標楷體" w:hint="eastAsia"/>
          <w:szCs w:val="24"/>
        </w:rPr>
        <w:t>範圍</w:t>
      </w:r>
      <w:r w:rsidRPr="00BC6FF9">
        <w:rPr>
          <w:rFonts w:ascii="標楷體" w:eastAsia="標楷體" w:hAnsi="標楷體" w:hint="eastAsia"/>
          <w:szCs w:val="24"/>
          <w:lang w:eastAsia="zh-HK"/>
        </w:rPr>
        <w:t>的</w:t>
      </w:r>
      <w:r w:rsidRPr="00BC6FF9">
        <w:rPr>
          <w:rFonts w:ascii="標楷體" w:eastAsia="標楷體" w:hAnsi="標楷體" w:hint="eastAsia"/>
          <w:szCs w:val="24"/>
        </w:rPr>
        <w:t>練</w:t>
      </w:r>
      <w:r w:rsidRPr="00BC6FF9">
        <w:rPr>
          <w:rFonts w:ascii="標楷體" w:eastAsia="標楷體" w:hAnsi="標楷體" w:hint="eastAsia"/>
          <w:szCs w:val="24"/>
          <w:lang w:eastAsia="zh-HK"/>
        </w:rPr>
        <w:t>習</w:t>
      </w:r>
      <w:r w:rsidRPr="00BC6FF9">
        <w:rPr>
          <w:rFonts w:ascii="標楷體" w:eastAsia="標楷體" w:hAnsi="標楷體" w:hint="eastAsia"/>
          <w:szCs w:val="24"/>
        </w:rPr>
        <w:t>了。</w:t>
      </w:r>
    </w:p>
    <w:p w:rsidR="00035251" w:rsidRPr="00BC6FF9" w:rsidRDefault="00035251" w:rsidP="00035251">
      <w:pPr>
        <w:ind w:left="1440" w:hangingChars="600" w:hanging="1440"/>
        <w:rPr>
          <w:rFonts w:ascii="標楷體" w:eastAsia="標楷體" w:hAnsi="標楷體"/>
          <w:szCs w:val="24"/>
        </w:rPr>
      </w:pPr>
    </w:p>
    <w:p w:rsidR="00035251" w:rsidRPr="00BC6FF9" w:rsidRDefault="00035251" w:rsidP="00035251">
      <w:pPr>
        <w:spacing w:line="0" w:lineRule="atLeast"/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經過一年的練習小花終於可以做到:</w:t>
      </w:r>
    </w:p>
    <w:p w:rsidR="00035251" w:rsidRPr="00BC6FF9" w:rsidRDefault="00035251" w:rsidP="00035251">
      <w:pPr>
        <w:numPr>
          <w:ilvl w:val="0"/>
          <w:numId w:val="22"/>
        </w:num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 xml:space="preserve">自己拿水桶，走至水槽處。 </w:t>
      </w:r>
    </w:p>
    <w:p w:rsidR="00035251" w:rsidRPr="00BC6FF9" w:rsidRDefault="00035251" w:rsidP="00035251">
      <w:pPr>
        <w:numPr>
          <w:ilvl w:val="0"/>
          <w:numId w:val="22"/>
        </w:num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自己握住</w:t>
      </w:r>
      <w:proofErr w:type="gramStart"/>
      <w:r w:rsidRPr="00BC6FF9">
        <w:rPr>
          <w:rFonts w:ascii="標楷體" w:eastAsia="標楷體" w:hAnsi="標楷體" w:hint="eastAsia"/>
          <w:szCs w:val="24"/>
        </w:rPr>
        <w:t>好神拖</w:t>
      </w:r>
      <w:proofErr w:type="gramEnd"/>
      <w:r w:rsidRPr="00BC6FF9">
        <w:rPr>
          <w:rFonts w:ascii="標楷體" w:eastAsia="標楷體" w:hAnsi="標楷體" w:hint="eastAsia"/>
          <w:szCs w:val="24"/>
        </w:rPr>
        <w:t xml:space="preserve">，走向工作區。 </w:t>
      </w:r>
    </w:p>
    <w:p w:rsidR="00035251" w:rsidRPr="00BC6FF9" w:rsidRDefault="00035251" w:rsidP="00035251">
      <w:pPr>
        <w:numPr>
          <w:ilvl w:val="0"/>
          <w:numId w:val="22"/>
        </w:num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自己按壓</w:t>
      </w:r>
      <w:proofErr w:type="gramStart"/>
      <w:r w:rsidRPr="00BC6FF9">
        <w:rPr>
          <w:rFonts w:ascii="標楷體" w:eastAsia="標楷體" w:hAnsi="標楷體" w:hint="eastAsia"/>
          <w:szCs w:val="24"/>
        </w:rPr>
        <w:t>好神拖</w:t>
      </w:r>
      <w:proofErr w:type="gramEnd"/>
      <w:r w:rsidRPr="00BC6FF9">
        <w:rPr>
          <w:rFonts w:ascii="標楷體" w:eastAsia="標楷體" w:hAnsi="標楷體" w:hint="eastAsia"/>
          <w:szCs w:val="24"/>
        </w:rPr>
        <w:t xml:space="preserve">。 </w:t>
      </w:r>
    </w:p>
    <w:p w:rsidR="00035251" w:rsidRPr="00BC6FF9" w:rsidRDefault="00035251" w:rsidP="00035251">
      <w:pPr>
        <w:numPr>
          <w:ilvl w:val="0"/>
          <w:numId w:val="22"/>
        </w:num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握住</w:t>
      </w:r>
      <w:proofErr w:type="gramStart"/>
      <w:r w:rsidRPr="00BC6FF9">
        <w:rPr>
          <w:rFonts w:ascii="標楷體" w:eastAsia="標楷體" w:hAnsi="標楷體" w:hint="eastAsia"/>
          <w:szCs w:val="24"/>
        </w:rPr>
        <w:t>好神拖</w:t>
      </w:r>
      <w:proofErr w:type="gramEnd"/>
      <w:r w:rsidRPr="00BC6FF9">
        <w:rPr>
          <w:rFonts w:ascii="標楷體" w:eastAsia="標楷體" w:hAnsi="標楷體" w:hint="eastAsia"/>
          <w:szCs w:val="24"/>
        </w:rPr>
        <w:t xml:space="preserve">，往前拖地。 </w:t>
      </w:r>
    </w:p>
    <w:p w:rsidR="00035251" w:rsidRDefault="00035251" w:rsidP="00035251">
      <w:pPr>
        <w:numPr>
          <w:ilvl w:val="0"/>
          <w:numId w:val="22"/>
        </w:numPr>
        <w:rPr>
          <w:rFonts w:ascii="標楷體" w:eastAsia="標楷體" w:hAnsi="標楷體" w:hint="eastAsia"/>
          <w:szCs w:val="24"/>
        </w:rPr>
      </w:pPr>
      <w:r w:rsidRPr="00BC6FF9">
        <w:rPr>
          <w:rFonts w:ascii="標楷體" w:eastAsia="標楷體" w:hAnsi="標楷體" w:hint="eastAsia"/>
          <w:szCs w:val="24"/>
        </w:rPr>
        <w:t xml:space="preserve">提起水桶，走至水桶擺放處。 </w:t>
      </w:r>
    </w:p>
    <w:p w:rsidR="00035251" w:rsidRPr="00BC6FF9" w:rsidRDefault="00035251" w:rsidP="00035251">
      <w:pPr>
        <w:ind w:left="480"/>
        <w:rPr>
          <w:rFonts w:ascii="標楷體" w:eastAsia="標楷體" w:hAnsi="標楷體"/>
          <w:szCs w:val="24"/>
        </w:rPr>
      </w:pPr>
    </w:p>
    <w:p w:rsidR="00035251" w:rsidRDefault="00035251" w:rsidP="0003525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1284316" cy="1346662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16" cy="134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251" w:rsidRDefault="00035251" w:rsidP="00035251">
      <w:pPr>
        <w:rPr>
          <w:rFonts w:ascii="標楷體" w:eastAsia="標楷體" w:hAnsi="標楷體" w:hint="eastAsia"/>
          <w:szCs w:val="24"/>
        </w:rPr>
      </w:pPr>
    </w:p>
    <w:p w:rsidR="00035251" w:rsidRDefault="00035251" w:rsidP="00035251">
      <w:pPr>
        <w:rPr>
          <w:rFonts w:ascii="標楷體" w:eastAsia="標楷體" w:hAnsi="標楷體" w:hint="eastAsia"/>
          <w:szCs w:val="24"/>
        </w:rPr>
      </w:pPr>
      <w:r w:rsidRPr="00BC6FF9">
        <w:rPr>
          <w:rFonts w:ascii="標楷體" w:eastAsia="標楷體" w:hAnsi="標楷體" w:hint="eastAsia"/>
          <w:szCs w:val="24"/>
        </w:rPr>
        <w:t>對於小花來說雖然花了很長的時間學習一項簡單的能</w:t>
      </w:r>
      <w:r w:rsidRPr="00BC6FF9">
        <w:rPr>
          <w:rFonts w:ascii="標楷體" w:eastAsia="標楷體" w:hAnsi="標楷體" w:hint="eastAsia"/>
          <w:szCs w:val="24"/>
          <w:lang w:eastAsia="zh-HK"/>
        </w:rPr>
        <w:t>力</w:t>
      </w:r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但</w:t>
      </w:r>
      <w:r w:rsidRPr="00BC6FF9">
        <w:rPr>
          <w:rFonts w:ascii="標楷體" w:eastAsia="標楷體" w:hAnsi="標楷體" w:hint="eastAsia"/>
          <w:szCs w:val="24"/>
        </w:rPr>
        <w:t>卻幫助她</w:t>
      </w:r>
      <w:r w:rsidRPr="00BC6FF9">
        <w:rPr>
          <w:rFonts w:ascii="標楷體" w:eastAsia="標楷體" w:hAnsi="標楷體" w:hint="eastAsia"/>
          <w:szCs w:val="24"/>
          <w:lang w:eastAsia="zh-HK"/>
        </w:rPr>
        <w:t>認識</w:t>
      </w:r>
      <w:r w:rsidRPr="00BC6FF9">
        <w:rPr>
          <w:rFonts w:ascii="標楷體" w:eastAsia="標楷體" w:hAnsi="標楷體" w:hint="eastAsia"/>
          <w:szCs w:val="24"/>
        </w:rPr>
        <w:t>肢</w:t>
      </w:r>
      <w:r w:rsidRPr="00BC6FF9">
        <w:rPr>
          <w:rFonts w:ascii="標楷體" w:eastAsia="標楷體" w:hAnsi="標楷體" w:hint="eastAsia"/>
          <w:szCs w:val="24"/>
          <w:lang w:eastAsia="zh-HK"/>
        </w:rPr>
        <w:t>體前傾與力道上的運用</w:t>
      </w:r>
      <w:r w:rsidRPr="00BC6FF9">
        <w:rPr>
          <w:rFonts w:ascii="標楷體" w:eastAsia="標楷體" w:hAnsi="標楷體" w:hint="eastAsia"/>
          <w:szCs w:val="24"/>
        </w:rPr>
        <w:t>，</w:t>
      </w:r>
      <w:r w:rsidRPr="00BC6FF9">
        <w:rPr>
          <w:rFonts w:ascii="標楷體" w:eastAsia="標楷體" w:hAnsi="標楷體" w:hint="eastAsia"/>
          <w:szCs w:val="24"/>
          <w:lang w:eastAsia="zh-HK"/>
        </w:rPr>
        <w:t>也</w:t>
      </w:r>
      <w:r w:rsidRPr="00BC6FF9">
        <w:rPr>
          <w:rFonts w:ascii="標楷體" w:eastAsia="標楷體" w:hAnsi="標楷體" w:hint="eastAsia"/>
          <w:szCs w:val="24"/>
        </w:rPr>
        <w:t>讓小花</w:t>
      </w:r>
      <w:r w:rsidRPr="00BC6FF9">
        <w:rPr>
          <w:rFonts w:ascii="標楷體" w:eastAsia="標楷體" w:hAnsi="標楷體" w:hint="eastAsia"/>
          <w:szCs w:val="24"/>
          <w:lang w:eastAsia="zh-HK"/>
        </w:rPr>
        <w:t>因</w:t>
      </w:r>
      <w:r w:rsidRPr="00BC6FF9">
        <w:rPr>
          <w:rFonts w:ascii="標楷體" w:eastAsia="標楷體" w:hAnsi="標楷體" w:hint="eastAsia"/>
          <w:szCs w:val="24"/>
        </w:rPr>
        <w:t>減少「搖頭」的自我刺激，</w:t>
      </w:r>
      <w:r w:rsidRPr="00BC6FF9">
        <w:rPr>
          <w:rFonts w:ascii="標楷體" w:eastAsia="標楷體" w:hAnsi="標楷體" w:hint="eastAsia"/>
          <w:szCs w:val="24"/>
          <w:lang w:eastAsia="zh-HK"/>
        </w:rPr>
        <w:t>而漸</w:t>
      </w:r>
      <w:r w:rsidRPr="00BC6FF9">
        <w:rPr>
          <w:rFonts w:ascii="標楷體" w:eastAsia="標楷體" w:hAnsi="標楷體" w:hint="eastAsia"/>
          <w:szCs w:val="24"/>
        </w:rPr>
        <w:t>能</w:t>
      </w:r>
      <w:r w:rsidRPr="00BC6FF9">
        <w:rPr>
          <w:rFonts w:ascii="標楷體" w:eastAsia="標楷體" w:hAnsi="標楷體" w:hint="eastAsia"/>
          <w:szCs w:val="24"/>
          <w:lang w:eastAsia="zh-HK"/>
        </w:rPr>
        <w:t>關注</w:t>
      </w:r>
      <w:r w:rsidRPr="00BC6FF9">
        <w:rPr>
          <w:rFonts w:ascii="標楷體" w:eastAsia="標楷體" w:hAnsi="標楷體" w:hint="eastAsia"/>
          <w:szCs w:val="24"/>
        </w:rPr>
        <w:t>班級</w:t>
      </w:r>
      <w:r w:rsidRPr="00BC6FF9">
        <w:rPr>
          <w:rFonts w:ascii="標楷體" w:eastAsia="標楷體" w:hAnsi="標楷體" w:hint="eastAsia"/>
          <w:szCs w:val="24"/>
          <w:lang w:eastAsia="zh-HK"/>
        </w:rPr>
        <w:t>的</w:t>
      </w:r>
      <w:r w:rsidRPr="00BC6FF9">
        <w:rPr>
          <w:rFonts w:ascii="標楷體" w:eastAsia="標楷體" w:hAnsi="標楷體" w:hint="eastAsia"/>
          <w:szCs w:val="24"/>
        </w:rPr>
        <w:t>活動</w:t>
      </w:r>
      <w:r w:rsidRPr="00BC6FF9">
        <w:rPr>
          <w:rFonts w:ascii="標楷體" w:eastAsia="標楷體" w:hAnsi="標楷體" w:hint="eastAsia"/>
          <w:szCs w:val="24"/>
          <w:lang w:eastAsia="zh-HK"/>
        </w:rPr>
        <w:t>並</w:t>
      </w:r>
      <w:r w:rsidRPr="00BC6FF9">
        <w:rPr>
          <w:rFonts w:ascii="標楷體" w:eastAsia="標楷體" w:hAnsi="標楷體" w:hint="eastAsia"/>
          <w:szCs w:val="24"/>
        </w:rPr>
        <w:t>融</w:t>
      </w:r>
      <w:r w:rsidRPr="00BC6FF9">
        <w:rPr>
          <w:rFonts w:ascii="標楷體" w:eastAsia="標楷體" w:hAnsi="標楷體" w:hint="eastAsia"/>
          <w:szCs w:val="24"/>
          <w:lang w:eastAsia="zh-HK"/>
        </w:rPr>
        <w:t>入</w:t>
      </w:r>
      <w:r w:rsidRPr="00BC6FF9">
        <w:rPr>
          <w:rFonts w:ascii="標楷體" w:eastAsia="標楷體" w:hAnsi="標楷體" w:hint="eastAsia"/>
          <w:szCs w:val="24"/>
        </w:rPr>
        <w:t>團體生活。</w:t>
      </w:r>
      <w:proofErr w:type="gramStart"/>
      <w:r w:rsidRPr="00BC6FF9">
        <w:rPr>
          <w:rFonts w:ascii="標楷體" w:eastAsia="標楷體" w:hAnsi="標楷體" w:hint="eastAsia"/>
          <w:szCs w:val="24"/>
        </w:rPr>
        <w:t>因著</w:t>
      </w:r>
      <w:proofErr w:type="gramEnd"/>
      <w:r w:rsidRPr="00BC6FF9">
        <w:rPr>
          <w:rFonts w:ascii="標楷體" w:eastAsia="標楷體" w:hAnsi="標楷體" w:hint="eastAsia"/>
          <w:szCs w:val="24"/>
        </w:rPr>
        <w:t>，小花</w:t>
      </w:r>
      <w:r w:rsidRPr="00BC6FF9">
        <w:rPr>
          <w:rFonts w:ascii="標楷體" w:eastAsia="標楷體" w:hAnsi="標楷體" w:hint="eastAsia"/>
          <w:szCs w:val="24"/>
          <w:lang w:eastAsia="zh-HK"/>
        </w:rPr>
        <w:t>已能操作簡單家事，媽媽對於小花</w:t>
      </w:r>
      <w:r w:rsidRPr="00BC6FF9">
        <w:rPr>
          <w:rFonts w:ascii="標楷體" w:eastAsia="標楷體" w:hAnsi="標楷體" w:hint="eastAsia"/>
          <w:szCs w:val="24"/>
        </w:rPr>
        <w:t>生活</w:t>
      </w:r>
      <w:r w:rsidRPr="00BC6FF9">
        <w:rPr>
          <w:rFonts w:ascii="標楷體" w:eastAsia="標楷體" w:hAnsi="標楷體" w:hint="eastAsia"/>
          <w:szCs w:val="24"/>
          <w:lang w:eastAsia="zh-HK"/>
        </w:rPr>
        <w:t>能力</w:t>
      </w:r>
      <w:r w:rsidRPr="00BC6FF9">
        <w:rPr>
          <w:rFonts w:ascii="標楷體" w:eastAsia="標楷體" w:hAnsi="標楷體" w:hint="eastAsia"/>
          <w:szCs w:val="24"/>
        </w:rPr>
        <w:t>的提</w:t>
      </w:r>
      <w:r w:rsidRPr="00BC6FF9">
        <w:rPr>
          <w:rFonts w:ascii="標楷體" w:eastAsia="標楷體" w:hAnsi="標楷體" w:hint="eastAsia"/>
          <w:szCs w:val="24"/>
          <w:lang w:eastAsia="zh-HK"/>
        </w:rPr>
        <w:t>升而</w:t>
      </w:r>
      <w:r w:rsidRPr="00BC6FF9">
        <w:rPr>
          <w:rFonts w:ascii="標楷體" w:eastAsia="標楷體" w:hAnsi="標楷體" w:hint="eastAsia"/>
          <w:szCs w:val="24"/>
        </w:rPr>
        <w:t>感到高興</w:t>
      </w:r>
      <w:r w:rsidRPr="00BC6FF9">
        <w:rPr>
          <w:rFonts w:ascii="標楷體" w:eastAsia="標楷體" w:hAnsi="標楷體" w:hint="eastAsia"/>
          <w:szCs w:val="24"/>
          <w:lang w:eastAsia="zh-HK"/>
        </w:rPr>
        <w:t>與</w:t>
      </w:r>
      <w:r w:rsidRPr="00BC6FF9">
        <w:rPr>
          <w:rFonts w:ascii="標楷體" w:eastAsia="標楷體" w:hAnsi="標楷體" w:hint="eastAsia"/>
          <w:szCs w:val="24"/>
        </w:rPr>
        <w:t>喝采。</w:t>
      </w:r>
    </w:p>
    <w:p w:rsidR="00035251" w:rsidRDefault="00035251" w:rsidP="00035251">
      <w:pPr>
        <w:rPr>
          <w:rFonts w:ascii="標楷體" w:eastAsia="標楷體" w:hAnsi="標楷體" w:hint="eastAsia"/>
          <w:szCs w:val="24"/>
        </w:rPr>
      </w:pPr>
    </w:p>
    <w:p w:rsidR="00035251" w:rsidRPr="00035251" w:rsidRDefault="00035251" w:rsidP="0003525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35251">
        <w:rPr>
          <w:rFonts w:ascii="標楷體" w:eastAsia="標楷體" w:hAnsi="標楷體" w:cs="新細明體"/>
          <w:kern w:val="0"/>
          <w:szCs w:val="24"/>
        </w:rPr>
        <w:t>財團法人天主教仁愛社會福利基金會</w:t>
      </w:r>
    </w:p>
    <w:p w:rsidR="00035251" w:rsidRPr="00035251" w:rsidRDefault="00035251" w:rsidP="0003525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35251">
        <w:rPr>
          <w:rFonts w:ascii="標楷體" w:eastAsia="標楷體" w:hAnsi="標楷體" w:cs="新細明體"/>
          <w:kern w:val="0"/>
          <w:szCs w:val="24"/>
        </w:rPr>
        <w:t>電話: 03-5784633</w:t>
      </w:r>
    </w:p>
    <w:p w:rsidR="00035251" w:rsidRPr="00035251" w:rsidRDefault="00035251" w:rsidP="0003525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35251">
        <w:rPr>
          <w:rFonts w:ascii="標楷體" w:eastAsia="標楷體" w:hAnsi="標楷體" w:cs="新細明體"/>
          <w:kern w:val="0"/>
          <w:szCs w:val="24"/>
        </w:rPr>
        <w:t xml:space="preserve">網址: </w:t>
      </w:r>
      <w:hyperlink r:id="rId10" w:tgtFrame="_blank" w:history="1">
        <w:r w:rsidRPr="00035251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>www.charity.org.tw</w:t>
        </w:r>
      </w:hyperlink>
    </w:p>
    <w:p w:rsidR="00035251" w:rsidRPr="00035251" w:rsidRDefault="00035251" w:rsidP="0003525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35251">
        <w:rPr>
          <w:rFonts w:ascii="標楷體" w:eastAsia="標楷體" w:hAnsi="標楷體" w:cs="新細明體"/>
          <w:kern w:val="0"/>
          <w:szCs w:val="24"/>
        </w:rPr>
        <w:t>地址:30072新竹市埔頂路6巷26號</w:t>
      </w:r>
    </w:p>
    <w:p w:rsidR="00035251" w:rsidRPr="00035251" w:rsidRDefault="00035251" w:rsidP="0003525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35251">
        <w:rPr>
          <w:rFonts w:ascii="標楷體" w:eastAsia="標楷體" w:hAnsi="標楷體" w:cs="新細明體"/>
          <w:kern w:val="0"/>
          <w:szCs w:val="24"/>
        </w:rPr>
        <w:t>郵局劃撥帳號:50037774</w:t>
      </w:r>
    </w:p>
    <w:p w:rsidR="00035251" w:rsidRPr="00035251" w:rsidRDefault="00035251" w:rsidP="0003525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35251">
        <w:rPr>
          <w:rFonts w:ascii="標楷體" w:eastAsia="標楷體" w:hAnsi="標楷體" w:cs="新細明體"/>
          <w:kern w:val="0"/>
          <w:szCs w:val="24"/>
        </w:rPr>
        <w:t>戶名: 仁愛社會福利基金會</w:t>
      </w:r>
    </w:p>
    <w:p w:rsidR="00035251" w:rsidRPr="00035251" w:rsidRDefault="00035251" w:rsidP="00035251">
      <w:pPr>
        <w:rPr>
          <w:rFonts w:ascii="標楷體" w:eastAsia="標楷體" w:hAnsi="標楷體" w:hint="eastAsia"/>
          <w:szCs w:val="24"/>
        </w:rPr>
      </w:pPr>
    </w:p>
    <w:p w:rsidR="00AA57FC" w:rsidRPr="00BC6FF9" w:rsidRDefault="00035251" w:rsidP="00035251">
      <w:pPr>
        <w:rPr>
          <w:rFonts w:ascii="標楷體" w:eastAsia="標楷體" w:hAnsi="標楷體"/>
          <w:szCs w:val="24"/>
        </w:rPr>
      </w:pPr>
      <w:r w:rsidRPr="00BC6FF9">
        <w:rPr>
          <w:rFonts w:ascii="標楷體" w:eastAsia="標楷體" w:hAnsi="標楷體" w:hint="eastAsia"/>
          <w:szCs w:val="24"/>
        </w:rPr>
        <w:lastRenderedPageBreak/>
        <w:t xml:space="preserve">  </w:t>
      </w:r>
      <w:r w:rsidRPr="00BC6FF9">
        <w:rPr>
          <w:rFonts w:ascii="標楷體" w:eastAsia="標楷體" w:hAnsi="標楷體" w:hint="eastAsia"/>
          <w:szCs w:val="24"/>
        </w:rPr>
        <w:tab/>
      </w:r>
      <w:r w:rsidRPr="00BC6FF9">
        <w:rPr>
          <w:rFonts w:ascii="標楷體" w:eastAsia="標楷體" w:hAnsi="標楷體"/>
          <w:szCs w:val="24"/>
        </w:rPr>
        <w:t xml:space="preserve">  </w:t>
      </w:r>
      <w:r w:rsidRPr="00BC6FF9">
        <w:rPr>
          <w:rFonts w:ascii="標楷體" w:eastAsia="標楷體" w:hAnsi="標楷體"/>
          <w:szCs w:val="24"/>
        </w:rPr>
        <w:tab/>
      </w:r>
    </w:p>
    <w:sectPr w:rsidR="00AA57FC" w:rsidRPr="00BC6FF9" w:rsidSect="00BE78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E3" w:rsidRDefault="002843E3" w:rsidP="000C32A2">
      <w:r>
        <w:separator/>
      </w:r>
    </w:p>
  </w:endnote>
  <w:endnote w:type="continuationSeparator" w:id="0">
    <w:p w:rsidR="002843E3" w:rsidRDefault="002843E3" w:rsidP="000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E3" w:rsidRDefault="002843E3" w:rsidP="000C32A2">
      <w:r>
        <w:separator/>
      </w:r>
    </w:p>
  </w:footnote>
  <w:footnote w:type="continuationSeparator" w:id="0">
    <w:p w:rsidR="002843E3" w:rsidRDefault="002843E3" w:rsidP="000C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05D"/>
    <w:multiLevelType w:val="hybridMultilevel"/>
    <w:tmpl w:val="B622D75C"/>
    <w:lvl w:ilvl="0" w:tplc="B8761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370FF"/>
    <w:multiLevelType w:val="hybridMultilevel"/>
    <w:tmpl w:val="6ABE8180"/>
    <w:lvl w:ilvl="0" w:tplc="D98EC8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054040"/>
    <w:multiLevelType w:val="hybridMultilevel"/>
    <w:tmpl w:val="59A455B0"/>
    <w:lvl w:ilvl="0" w:tplc="4ED6FF1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FBD04B8"/>
    <w:multiLevelType w:val="hybridMultilevel"/>
    <w:tmpl w:val="913AE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5A6520"/>
    <w:multiLevelType w:val="hybridMultilevel"/>
    <w:tmpl w:val="45786E34"/>
    <w:lvl w:ilvl="0" w:tplc="2A9A9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E1DBE"/>
    <w:multiLevelType w:val="hybridMultilevel"/>
    <w:tmpl w:val="87F8D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822F2C"/>
    <w:multiLevelType w:val="hybridMultilevel"/>
    <w:tmpl w:val="2070C358"/>
    <w:lvl w:ilvl="0" w:tplc="F9B07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6517F6"/>
    <w:multiLevelType w:val="hybridMultilevel"/>
    <w:tmpl w:val="FD8CA998"/>
    <w:lvl w:ilvl="0" w:tplc="AE3A7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743AA7"/>
    <w:multiLevelType w:val="hybridMultilevel"/>
    <w:tmpl w:val="50368900"/>
    <w:lvl w:ilvl="0" w:tplc="CBE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B057D6"/>
    <w:multiLevelType w:val="hybridMultilevel"/>
    <w:tmpl w:val="8EFCF6FC"/>
    <w:lvl w:ilvl="0" w:tplc="62245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412053"/>
    <w:multiLevelType w:val="hybridMultilevel"/>
    <w:tmpl w:val="422A9C46"/>
    <w:lvl w:ilvl="0" w:tplc="8620D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C32380"/>
    <w:multiLevelType w:val="hybridMultilevel"/>
    <w:tmpl w:val="7234D2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C957A4"/>
    <w:multiLevelType w:val="hybridMultilevel"/>
    <w:tmpl w:val="4E187096"/>
    <w:lvl w:ilvl="0" w:tplc="B2ECA2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5E02F3"/>
    <w:multiLevelType w:val="hybridMultilevel"/>
    <w:tmpl w:val="315C16CA"/>
    <w:lvl w:ilvl="0" w:tplc="8FBC8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7A7B72"/>
    <w:multiLevelType w:val="hybridMultilevel"/>
    <w:tmpl w:val="433A5D56"/>
    <w:lvl w:ilvl="0" w:tplc="D15087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457848"/>
    <w:multiLevelType w:val="hybridMultilevel"/>
    <w:tmpl w:val="4F26D9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6C163D"/>
    <w:multiLevelType w:val="hybridMultilevel"/>
    <w:tmpl w:val="F3F82970"/>
    <w:lvl w:ilvl="0" w:tplc="4418D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82209D"/>
    <w:multiLevelType w:val="hybridMultilevel"/>
    <w:tmpl w:val="45565BF4"/>
    <w:lvl w:ilvl="0" w:tplc="E7B8418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0412E0"/>
    <w:multiLevelType w:val="hybridMultilevel"/>
    <w:tmpl w:val="3D9AD0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ABD3012"/>
    <w:multiLevelType w:val="hybridMultilevel"/>
    <w:tmpl w:val="44329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163A9C"/>
    <w:multiLevelType w:val="hybridMultilevel"/>
    <w:tmpl w:val="EC566798"/>
    <w:lvl w:ilvl="0" w:tplc="96084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F80032"/>
    <w:multiLevelType w:val="hybridMultilevel"/>
    <w:tmpl w:val="E94A6704"/>
    <w:lvl w:ilvl="0" w:tplc="6368E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35037B"/>
    <w:multiLevelType w:val="hybridMultilevel"/>
    <w:tmpl w:val="617EB5DC"/>
    <w:lvl w:ilvl="0" w:tplc="A5344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9D3E72"/>
    <w:multiLevelType w:val="hybridMultilevel"/>
    <w:tmpl w:val="9BBE6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2BF5A7C"/>
    <w:multiLevelType w:val="hybridMultilevel"/>
    <w:tmpl w:val="58202CD0"/>
    <w:lvl w:ilvl="0" w:tplc="BF5CCF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AE03B2D"/>
    <w:multiLevelType w:val="hybridMultilevel"/>
    <w:tmpl w:val="D54C4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6"/>
  </w:num>
  <w:num w:numId="5">
    <w:abstractNumId w:val="3"/>
  </w:num>
  <w:num w:numId="6">
    <w:abstractNumId w:val="9"/>
  </w:num>
  <w:num w:numId="7">
    <w:abstractNumId w:val="23"/>
  </w:num>
  <w:num w:numId="8">
    <w:abstractNumId w:val="22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5"/>
  </w:num>
  <w:num w:numId="14">
    <w:abstractNumId w:val="17"/>
  </w:num>
  <w:num w:numId="15">
    <w:abstractNumId w:val="21"/>
  </w:num>
  <w:num w:numId="16">
    <w:abstractNumId w:val="4"/>
  </w:num>
  <w:num w:numId="17">
    <w:abstractNumId w:val="20"/>
  </w:num>
  <w:num w:numId="18">
    <w:abstractNumId w:val="16"/>
  </w:num>
  <w:num w:numId="19">
    <w:abstractNumId w:val="10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9"/>
  </w:num>
  <w:num w:numId="25">
    <w:abstractNumId w:val="18"/>
  </w:num>
  <w:num w:numId="26">
    <w:abstractNumId w:val="11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FC"/>
    <w:rsid w:val="00003BF5"/>
    <w:rsid w:val="00010541"/>
    <w:rsid w:val="00012108"/>
    <w:rsid w:val="0003090C"/>
    <w:rsid w:val="00032E13"/>
    <w:rsid w:val="00035251"/>
    <w:rsid w:val="0004308B"/>
    <w:rsid w:val="00052AB1"/>
    <w:rsid w:val="0007327E"/>
    <w:rsid w:val="000A4609"/>
    <w:rsid w:val="000A7322"/>
    <w:rsid w:val="000B4484"/>
    <w:rsid w:val="000C32A2"/>
    <w:rsid w:val="000D1E3C"/>
    <w:rsid w:val="000E17CC"/>
    <w:rsid w:val="00121266"/>
    <w:rsid w:val="00134B20"/>
    <w:rsid w:val="001354D2"/>
    <w:rsid w:val="00140637"/>
    <w:rsid w:val="0015650B"/>
    <w:rsid w:val="00166F36"/>
    <w:rsid w:val="00167415"/>
    <w:rsid w:val="001921E4"/>
    <w:rsid w:val="001934FD"/>
    <w:rsid w:val="001A2C57"/>
    <w:rsid w:val="001D3E15"/>
    <w:rsid w:val="001D7F53"/>
    <w:rsid w:val="001E3E19"/>
    <w:rsid w:val="001E5931"/>
    <w:rsid w:val="002139AB"/>
    <w:rsid w:val="00223AF1"/>
    <w:rsid w:val="002465BC"/>
    <w:rsid w:val="0026116E"/>
    <w:rsid w:val="00261BEC"/>
    <w:rsid w:val="0027361C"/>
    <w:rsid w:val="002809A1"/>
    <w:rsid w:val="002843E3"/>
    <w:rsid w:val="002A1523"/>
    <w:rsid w:val="002B7634"/>
    <w:rsid w:val="002B7CA4"/>
    <w:rsid w:val="002C081C"/>
    <w:rsid w:val="002D23B4"/>
    <w:rsid w:val="002F2597"/>
    <w:rsid w:val="00307019"/>
    <w:rsid w:val="003102CC"/>
    <w:rsid w:val="00313A87"/>
    <w:rsid w:val="00315D3F"/>
    <w:rsid w:val="003339F0"/>
    <w:rsid w:val="00334D62"/>
    <w:rsid w:val="003416CA"/>
    <w:rsid w:val="003656B7"/>
    <w:rsid w:val="00381C48"/>
    <w:rsid w:val="003B6A15"/>
    <w:rsid w:val="003C6D85"/>
    <w:rsid w:val="00402B7C"/>
    <w:rsid w:val="00410FF0"/>
    <w:rsid w:val="004206D4"/>
    <w:rsid w:val="00421C7D"/>
    <w:rsid w:val="00436EA6"/>
    <w:rsid w:val="00446C29"/>
    <w:rsid w:val="00471BB0"/>
    <w:rsid w:val="0049170E"/>
    <w:rsid w:val="004A7B1A"/>
    <w:rsid w:val="004B1CB7"/>
    <w:rsid w:val="004D0FB6"/>
    <w:rsid w:val="004E14AA"/>
    <w:rsid w:val="005073A0"/>
    <w:rsid w:val="00507953"/>
    <w:rsid w:val="00512D7B"/>
    <w:rsid w:val="00526E28"/>
    <w:rsid w:val="0053597B"/>
    <w:rsid w:val="00536E3E"/>
    <w:rsid w:val="00546FF7"/>
    <w:rsid w:val="00566A12"/>
    <w:rsid w:val="0057273D"/>
    <w:rsid w:val="0057572A"/>
    <w:rsid w:val="005776AE"/>
    <w:rsid w:val="005B02FF"/>
    <w:rsid w:val="005B422A"/>
    <w:rsid w:val="005C1A66"/>
    <w:rsid w:val="005D2AA4"/>
    <w:rsid w:val="005F50B1"/>
    <w:rsid w:val="006012E2"/>
    <w:rsid w:val="00602E5F"/>
    <w:rsid w:val="00621312"/>
    <w:rsid w:val="00621FDE"/>
    <w:rsid w:val="0063141E"/>
    <w:rsid w:val="0064046A"/>
    <w:rsid w:val="006770DD"/>
    <w:rsid w:val="006A0D4B"/>
    <w:rsid w:val="006A3AC6"/>
    <w:rsid w:val="006B5D1E"/>
    <w:rsid w:val="006B70D8"/>
    <w:rsid w:val="006E1593"/>
    <w:rsid w:val="006E73B0"/>
    <w:rsid w:val="006F0831"/>
    <w:rsid w:val="00703B09"/>
    <w:rsid w:val="007276E9"/>
    <w:rsid w:val="00741BFF"/>
    <w:rsid w:val="0077666E"/>
    <w:rsid w:val="007805E4"/>
    <w:rsid w:val="0079498A"/>
    <w:rsid w:val="007A2528"/>
    <w:rsid w:val="007A4197"/>
    <w:rsid w:val="007C1CD7"/>
    <w:rsid w:val="007C4ADD"/>
    <w:rsid w:val="007C6FBF"/>
    <w:rsid w:val="007D7463"/>
    <w:rsid w:val="007F4B6A"/>
    <w:rsid w:val="00810E5B"/>
    <w:rsid w:val="00825310"/>
    <w:rsid w:val="008255FA"/>
    <w:rsid w:val="00843628"/>
    <w:rsid w:val="00851721"/>
    <w:rsid w:val="00855391"/>
    <w:rsid w:val="00861534"/>
    <w:rsid w:val="008703FB"/>
    <w:rsid w:val="00871F8E"/>
    <w:rsid w:val="008722A6"/>
    <w:rsid w:val="008774A1"/>
    <w:rsid w:val="0087774B"/>
    <w:rsid w:val="00890AE9"/>
    <w:rsid w:val="008B7752"/>
    <w:rsid w:val="008F1F57"/>
    <w:rsid w:val="008F3ABD"/>
    <w:rsid w:val="008F7DAF"/>
    <w:rsid w:val="00900627"/>
    <w:rsid w:val="00903141"/>
    <w:rsid w:val="00934D77"/>
    <w:rsid w:val="00967003"/>
    <w:rsid w:val="009856F7"/>
    <w:rsid w:val="009A0962"/>
    <w:rsid w:val="009A4833"/>
    <w:rsid w:val="009B4C85"/>
    <w:rsid w:val="009B7C2E"/>
    <w:rsid w:val="009C23C9"/>
    <w:rsid w:val="009D2574"/>
    <w:rsid w:val="009E2831"/>
    <w:rsid w:val="009F4754"/>
    <w:rsid w:val="00A15E4A"/>
    <w:rsid w:val="00A5200B"/>
    <w:rsid w:val="00A82915"/>
    <w:rsid w:val="00A8641F"/>
    <w:rsid w:val="00A92B4D"/>
    <w:rsid w:val="00AA02FB"/>
    <w:rsid w:val="00AA57FC"/>
    <w:rsid w:val="00AB34D5"/>
    <w:rsid w:val="00AB7F78"/>
    <w:rsid w:val="00AD2D4E"/>
    <w:rsid w:val="00AE4187"/>
    <w:rsid w:val="00B0170B"/>
    <w:rsid w:val="00B0480F"/>
    <w:rsid w:val="00B170F2"/>
    <w:rsid w:val="00B24321"/>
    <w:rsid w:val="00B30BAA"/>
    <w:rsid w:val="00B34E34"/>
    <w:rsid w:val="00B45160"/>
    <w:rsid w:val="00B55CD6"/>
    <w:rsid w:val="00B56F6F"/>
    <w:rsid w:val="00B6385E"/>
    <w:rsid w:val="00B64F0B"/>
    <w:rsid w:val="00B83E27"/>
    <w:rsid w:val="00B84685"/>
    <w:rsid w:val="00BA4824"/>
    <w:rsid w:val="00BB455C"/>
    <w:rsid w:val="00BC1FA9"/>
    <w:rsid w:val="00BC6FF9"/>
    <w:rsid w:val="00BE36BD"/>
    <w:rsid w:val="00BE7804"/>
    <w:rsid w:val="00C144E0"/>
    <w:rsid w:val="00C26CBE"/>
    <w:rsid w:val="00C70C7C"/>
    <w:rsid w:val="00C8663C"/>
    <w:rsid w:val="00CC0CAA"/>
    <w:rsid w:val="00CC4DBD"/>
    <w:rsid w:val="00CE6673"/>
    <w:rsid w:val="00D25277"/>
    <w:rsid w:val="00D32286"/>
    <w:rsid w:val="00D3329C"/>
    <w:rsid w:val="00D3549F"/>
    <w:rsid w:val="00D42AE7"/>
    <w:rsid w:val="00D736FA"/>
    <w:rsid w:val="00D737B3"/>
    <w:rsid w:val="00D74284"/>
    <w:rsid w:val="00D76B4E"/>
    <w:rsid w:val="00D90B95"/>
    <w:rsid w:val="00D94C04"/>
    <w:rsid w:val="00DA5DF9"/>
    <w:rsid w:val="00DB0B1E"/>
    <w:rsid w:val="00DB6780"/>
    <w:rsid w:val="00DE178F"/>
    <w:rsid w:val="00DE2C9B"/>
    <w:rsid w:val="00DE3C58"/>
    <w:rsid w:val="00DE7E13"/>
    <w:rsid w:val="00DE7EBA"/>
    <w:rsid w:val="00DF5E96"/>
    <w:rsid w:val="00E2454C"/>
    <w:rsid w:val="00E261C6"/>
    <w:rsid w:val="00E4326C"/>
    <w:rsid w:val="00E65D80"/>
    <w:rsid w:val="00E72D3B"/>
    <w:rsid w:val="00E808FC"/>
    <w:rsid w:val="00E91048"/>
    <w:rsid w:val="00EA0E87"/>
    <w:rsid w:val="00EA6DF0"/>
    <w:rsid w:val="00EC7839"/>
    <w:rsid w:val="00F5460B"/>
    <w:rsid w:val="00F837CC"/>
    <w:rsid w:val="00F83B90"/>
    <w:rsid w:val="00FD3B22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57F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57F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AA57FC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2A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0C32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32A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0C32A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A6DF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035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57F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57F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AA57FC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2A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0C32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32A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0C32A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A6DF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03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arity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5726-3041-4702-900D-47F4E95E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薛卉君(jean)</dc:creator>
  <cp:lastModifiedBy>李家同</cp:lastModifiedBy>
  <cp:revision>2</cp:revision>
  <dcterms:created xsi:type="dcterms:W3CDTF">2016-04-26T02:39:00Z</dcterms:created>
  <dcterms:modified xsi:type="dcterms:W3CDTF">2016-04-26T02:39:00Z</dcterms:modified>
</cp:coreProperties>
</file>