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B1" w:rsidRDefault="001931E1" w:rsidP="001931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r w:rsidR="00C67F1C">
        <w:rPr>
          <w:rFonts w:ascii="標楷體" w:eastAsia="標楷體" w:hAnsi="標楷體" w:hint="eastAsia"/>
        </w:rPr>
        <w:t>(23</w:t>
      </w:r>
      <w:r w:rsidR="00C67F1C">
        <w:rPr>
          <w:rFonts w:ascii="標楷體" w:eastAsia="標楷體" w:hAnsi="標楷體"/>
        </w:rPr>
        <w:t>4</w:t>
      </w:r>
      <w:bookmarkStart w:id="0" w:name="_GoBack"/>
      <w:bookmarkEnd w:id="0"/>
      <w:r>
        <w:rPr>
          <w:rFonts w:ascii="標楷體" w:eastAsia="標楷體" w:hAnsi="標楷體" w:hint="eastAsia"/>
        </w:rPr>
        <w:t>)為何法國是歐洲最能吸引外國投資的國家?</w:t>
      </w:r>
    </w:p>
    <w:p w:rsidR="001931E1" w:rsidRDefault="001931E1" w:rsidP="001931E1">
      <w:pPr>
        <w:jc w:val="center"/>
        <w:rPr>
          <w:rFonts w:ascii="標楷體" w:eastAsia="標楷體" w:hAnsi="標楷體"/>
        </w:rPr>
      </w:pPr>
    </w:p>
    <w:p w:rsidR="001931E1" w:rsidRDefault="001931E1" w:rsidP="001931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931E1" w:rsidRDefault="001931E1" w:rsidP="001931E1">
      <w:pPr>
        <w:jc w:val="center"/>
        <w:rPr>
          <w:rFonts w:ascii="標楷體" w:eastAsia="標楷體" w:hAnsi="標楷體"/>
        </w:rPr>
      </w:pPr>
    </w:p>
    <w:p w:rsidR="001931E1" w:rsidRDefault="001931E1" w:rsidP="001931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任何國家都會歡迎境外投資的，這種投資可以增加就業機會，引進新的工業技術，所以國際媒體也都會報導任何一件境外大筆投資的消息。法國在過去四年內一直都是歐洲最能吸引外國投資的國家。</w:t>
      </w:r>
    </w:p>
    <w:p w:rsidR="001931E1" w:rsidRDefault="001931E1" w:rsidP="001931E1">
      <w:pPr>
        <w:rPr>
          <w:rFonts w:ascii="標楷體" w:eastAsia="標楷體" w:hAnsi="標楷體"/>
        </w:rPr>
      </w:pPr>
    </w:p>
    <w:p w:rsidR="001931E1" w:rsidRDefault="001931E1" w:rsidP="001931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最近有一份報導說，法國能夠吸引外國投資的原因當然很多，可是有一個重要的原因，那就是法國是注重核能發電的。核能所產生的電比較便宜，單單這一點就使得法國優於其他歐洲國家。</w:t>
      </w:r>
    </w:p>
    <w:p w:rsidR="001931E1" w:rsidRDefault="001931E1" w:rsidP="001931E1">
      <w:pPr>
        <w:rPr>
          <w:rFonts w:ascii="標楷體" w:eastAsia="標楷體" w:hAnsi="標楷體"/>
        </w:rPr>
      </w:pPr>
    </w:p>
    <w:p w:rsidR="001931E1" w:rsidRPr="001931E1" w:rsidRDefault="001931E1" w:rsidP="001931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能源的確是很重要的，經濟要發展，能源一定要充分。我們看到法國這個消息，應該更加重視能源問題。</w:t>
      </w:r>
    </w:p>
    <w:sectPr w:rsidR="001931E1" w:rsidRPr="00193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E1"/>
    <w:rsid w:val="001931E1"/>
    <w:rsid w:val="004C46B1"/>
    <w:rsid w:val="00C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24CF"/>
  <w15:chartTrackingRefBased/>
  <w15:docId w15:val="{5180C94A-DDE1-43B1-BA07-81FEBD5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2023-07-20T02:19:00Z</dcterms:created>
  <dcterms:modified xsi:type="dcterms:W3CDTF">2023-08-07T01:11:00Z</dcterms:modified>
</cp:coreProperties>
</file>