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D8C" w:rsidRDefault="00F56035" w:rsidP="00F56035">
      <w:pPr>
        <w:jc w:val="center"/>
        <w:rPr>
          <w:rFonts w:ascii="標楷體" w:eastAsia="標楷體" w:hAnsi="標楷體"/>
        </w:rPr>
      </w:pPr>
      <w:r>
        <w:rPr>
          <w:rFonts w:ascii="標楷體" w:eastAsia="標楷體" w:hAnsi="標楷體" w:hint="eastAsia"/>
        </w:rPr>
        <w:t>國際觀專欄</w:t>
      </w:r>
      <w:bookmarkStart w:id="0" w:name="_GoBack"/>
      <w:r>
        <w:rPr>
          <w:rFonts w:ascii="標楷體" w:eastAsia="標楷體" w:hAnsi="標楷體" w:hint="eastAsia"/>
        </w:rPr>
        <w:t>(</w:t>
      </w:r>
      <w:r w:rsidR="00FF686C">
        <w:rPr>
          <w:rFonts w:ascii="標楷體" w:eastAsia="標楷體" w:hAnsi="標楷體" w:hint="eastAsia"/>
        </w:rPr>
        <w:t>159</w:t>
      </w:r>
      <w:r>
        <w:rPr>
          <w:rFonts w:ascii="標楷體" w:eastAsia="標楷體" w:hAnsi="標楷體" w:hint="eastAsia"/>
        </w:rPr>
        <w:t>)G7國家和中國的貿易</w:t>
      </w:r>
      <w:bookmarkEnd w:id="0"/>
    </w:p>
    <w:p w:rsidR="00F56035" w:rsidRDefault="00F56035" w:rsidP="00F56035">
      <w:pPr>
        <w:jc w:val="center"/>
        <w:rPr>
          <w:rFonts w:ascii="標楷體" w:eastAsia="標楷體" w:hAnsi="標楷體"/>
        </w:rPr>
      </w:pPr>
    </w:p>
    <w:p w:rsidR="00F56035" w:rsidRDefault="00F56035" w:rsidP="00F56035">
      <w:pPr>
        <w:jc w:val="center"/>
        <w:rPr>
          <w:rFonts w:ascii="標楷體" w:eastAsia="標楷體" w:hAnsi="標楷體"/>
        </w:rPr>
      </w:pPr>
      <w:r>
        <w:rPr>
          <w:rFonts w:ascii="標楷體" w:eastAsia="標楷體" w:hAnsi="標楷體" w:hint="eastAsia"/>
        </w:rPr>
        <w:t>李家同</w:t>
      </w:r>
    </w:p>
    <w:p w:rsidR="00F56035" w:rsidRPr="00F56035" w:rsidRDefault="00F56035" w:rsidP="00F56035">
      <w:pPr>
        <w:jc w:val="center"/>
        <w:rPr>
          <w:rFonts w:ascii="標楷體" w:eastAsia="標楷體" w:hAnsi="標楷體" w:hint="eastAsia"/>
        </w:rPr>
      </w:pPr>
    </w:p>
    <w:p w:rsidR="00F56035" w:rsidRPr="00F56035" w:rsidRDefault="00F56035">
      <w:pPr>
        <w:rPr>
          <w:rFonts w:ascii="標楷體" w:eastAsia="標楷體" w:hAnsi="標楷體" w:hint="eastAsia"/>
        </w:rPr>
      </w:pPr>
      <w:r>
        <w:rPr>
          <w:rFonts w:ascii="標楷體" w:eastAsia="標楷體" w:hAnsi="標楷體"/>
        </w:rPr>
        <w:tab/>
      </w:r>
      <w:r>
        <w:rPr>
          <w:rFonts w:ascii="標楷體" w:eastAsia="標楷體" w:hAnsi="標楷體" w:hint="eastAsia"/>
        </w:rPr>
        <w:t>美國的川普總統一再強調中國利用各種方法，使得中美貿易有嚴重問題。美國對中國是逆差國家，也就是說，中國賣給美國的遠超過美國賣給中國的。根據IMF(國際貨幣基金組織)的統計，G7國家對中國</w:t>
      </w:r>
      <w:r w:rsidR="00FF686C">
        <w:rPr>
          <w:rFonts w:ascii="標楷體" w:eastAsia="標楷體" w:hAnsi="標楷體" w:hint="eastAsia"/>
        </w:rPr>
        <w:t>2019年</w:t>
      </w:r>
      <w:r>
        <w:rPr>
          <w:rFonts w:ascii="標楷體" w:eastAsia="標楷體" w:hAnsi="標楷體" w:hint="eastAsia"/>
        </w:rPr>
        <w:t>的貿易情況如下:</w:t>
      </w:r>
    </w:p>
    <w:p w:rsidR="00F56035" w:rsidRDefault="00F56035"/>
    <w:p w:rsidR="00F56035" w:rsidRPr="00F56035" w:rsidRDefault="00F56035">
      <w:pPr>
        <w:rPr>
          <w:rFonts w:ascii="標楷體" w:eastAsia="標楷體" w:hAnsi="標楷體" w:hint="eastAsia"/>
        </w:rPr>
      </w:pPr>
      <w:r w:rsidRPr="00F56035">
        <w:rPr>
          <w:rFonts w:ascii="標楷體" w:eastAsia="標楷體" w:hAnsi="標楷體" w:hint="eastAsia"/>
        </w:rPr>
        <w:t>以下的單位是美金十億元</w:t>
      </w:r>
    </w:p>
    <w:p w:rsidR="00F56035" w:rsidRDefault="00F56035">
      <w:pPr>
        <w:rPr>
          <w:rFonts w:ascii="標楷體" w:eastAsia="標楷體" w:hAnsi="標楷體"/>
        </w:rPr>
      </w:pPr>
      <w:r>
        <w:rPr>
          <w:rFonts w:ascii="標楷體" w:eastAsia="標楷體" w:hAnsi="標楷體" w:hint="eastAsia"/>
        </w:rPr>
        <w:t>美國對中國逆差</w:t>
      </w:r>
      <w:r w:rsidR="00FF686C">
        <w:rPr>
          <w:rFonts w:ascii="標楷體" w:eastAsia="標楷體" w:hAnsi="標楷體" w:hint="eastAsia"/>
        </w:rPr>
        <w:t>295.3</w:t>
      </w:r>
      <w:r>
        <w:rPr>
          <w:rFonts w:ascii="標楷體" w:eastAsia="標楷體" w:hAnsi="標楷體"/>
        </w:rPr>
        <w:t>b</w:t>
      </w:r>
    </w:p>
    <w:p w:rsidR="00F56035" w:rsidRDefault="00F56035">
      <w:pPr>
        <w:rPr>
          <w:rFonts w:ascii="標楷體" w:eastAsia="標楷體" w:hAnsi="標楷體"/>
        </w:rPr>
      </w:pPr>
      <w:r>
        <w:rPr>
          <w:rFonts w:ascii="標楷體" w:eastAsia="標楷體" w:hAnsi="標楷體" w:hint="eastAsia"/>
        </w:rPr>
        <w:t>日本</w:t>
      </w:r>
      <w:r>
        <w:rPr>
          <w:rFonts w:ascii="標楷體" w:eastAsia="標楷體" w:hAnsi="標楷體" w:hint="eastAsia"/>
        </w:rPr>
        <w:t>對中國</w:t>
      </w:r>
      <w:r>
        <w:rPr>
          <w:rFonts w:ascii="標楷體" w:eastAsia="標楷體" w:hAnsi="標楷體" w:hint="eastAsia"/>
        </w:rPr>
        <w:t>順差28.3</w:t>
      </w:r>
      <w:r>
        <w:rPr>
          <w:rFonts w:ascii="標楷體" w:eastAsia="標楷體" w:hAnsi="標楷體"/>
        </w:rPr>
        <w:t>b</w:t>
      </w:r>
    </w:p>
    <w:p w:rsidR="00F56035" w:rsidRDefault="00F56035">
      <w:pPr>
        <w:rPr>
          <w:rFonts w:ascii="標楷體" w:eastAsia="標楷體" w:hAnsi="標楷體"/>
        </w:rPr>
      </w:pPr>
      <w:r>
        <w:rPr>
          <w:rFonts w:ascii="標楷體" w:eastAsia="標楷體" w:hAnsi="標楷體" w:hint="eastAsia"/>
        </w:rPr>
        <w:t>德國</w:t>
      </w:r>
      <w:r>
        <w:rPr>
          <w:rFonts w:ascii="標楷體" w:eastAsia="標楷體" w:hAnsi="標楷體" w:hint="eastAsia"/>
        </w:rPr>
        <w:t>對中國</w:t>
      </w:r>
      <w:r>
        <w:rPr>
          <w:rFonts w:ascii="標楷體" w:eastAsia="標楷體" w:hAnsi="標楷體" w:hint="eastAsia"/>
        </w:rPr>
        <w:t>順差25.3</w:t>
      </w:r>
      <w:r>
        <w:rPr>
          <w:rFonts w:ascii="標楷體" w:eastAsia="標楷體" w:hAnsi="標楷體"/>
        </w:rPr>
        <w:t>b</w:t>
      </w:r>
    </w:p>
    <w:p w:rsidR="00F56035" w:rsidRPr="00F56035" w:rsidRDefault="00F56035">
      <w:pPr>
        <w:rPr>
          <w:rFonts w:ascii="標楷體" w:eastAsia="標楷體" w:hAnsi="標楷體"/>
        </w:rPr>
      </w:pPr>
      <w:r>
        <w:rPr>
          <w:rFonts w:ascii="標楷體" w:eastAsia="標楷體" w:hAnsi="標楷體" w:hint="eastAsia"/>
        </w:rPr>
        <w:t>英</w:t>
      </w:r>
      <w:r>
        <w:rPr>
          <w:rFonts w:ascii="標楷體" w:eastAsia="標楷體" w:hAnsi="標楷體" w:hint="eastAsia"/>
        </w:rPr>
        <w:t>國對中國逆差</w:t>
      </w:r>
      <w:r>
        <w:rPr>
          <w:rFonts w:ascii="標楷體" w:eastAsia="標楷體" w:hAnsi="標楷體" w:hint="eastAsia"/>
        </w:rPr>
        <w:t>38.4</w:t>
      </w:r>
      <w:r>
        <w:rPr>
          <w:rFonts w:ascii="標楷體" w:eastAsia="標楷體" w:hAnsi="標楷體"/>
        </w:rPr>
        <w:t>b</w:t>
      </w:r>
    </w:p>
    <w:p w:rsidR="00F56035" w:rsidRDefault="00F56035">
      <w:r>
        <w:rPr>
          <w:rFonts w:ascii="標楷體" w:eastAsia="標楷體" w:hAnsi="標楷體" w:hint="eastAsia"/>
        </w:rPr>
        <w:t>加拿大</w:t>
      </w:r>
      <w:r>
        <w:rPr>
          <w:rFonts w:ascii="標楷體" w:eastAsia="標楷體" w:hAnsi="標楷體" w:hint="eastAsia"/>
        </w:rPr>
        <w:t>對中國逆差</w:t>
      </w:r>
      <w:r>
        <w:rPr>
          <w:rFonts w:ascii="標楷體" w:eastAsia="標楷體" w:hAnsi="標楷體" w:hint="eastAsia"/>
        </w:rPr>
        <w:t>8.8b</w:t>
      </w:r>
    </w:p>
    <w:p w:rsidR="00F56035" w:rsidRDefault="00FF686C">
      <w:pPr>
        <w:rPr>
          <w:rFonts w:ascii="標楷體" w:eastAsia="標楷體" w:hAnsi="標楷體"/>
        </w:rPr>
      </w:pPr>
      <w:r>
        <w:rPr>
          <w:rFonts w:ascii="標楷體" w:eastAsia="標楷體" w:hAnsi="標楷體" w:hint="eastAsia"/>
        </w:rPr>
        <w:t>義大利</w:t>
      </w:r>
      <w:r>
        <w:rPr>
          <w:rFonts w:ascii="標楷體" w:eastAsia="標楷體" w:hAnsi="標楷體" w:hint="eastAsia"/>
        </w:rPr>
        <w:t>對中國逆差</w:t>
      </w:r>
      <w:r>
        <w:rPr>
          <w:rFonts w:ascii="標楷體" w:eastAsia="標楷體" w:hAnsi="標楷體" w:hint="eastAsia"/>
        </w:rPr>
        <w:t>12</w:t>
      </w:r>
      <w:r>
        <w:rPr>
          <w:rFonts w:ascii="標楷體" w:eastAsia="標楷體" w:hAnsi="標楷體"/>
        </w:rPr>
        <w:t>b</w:t>
      </w:r>
    </w:p>
    <w:p w:rsidR="00FF686C" w:rsidRDefault="00FF686C">
      <w:r>
        <w:rPr>
          <w:rFonts w:ascii="標楷體" w:eastAsia="標楷體" w:hAnsi="標楷體" w:hint="eastAsia"/>
        </w:rPr>
        <w:t>法</w:t>
      </w:r>
      <w:r>
        <w:rPr>
          <w:rFonts w:ascii="標楷體" w:eastAsia="標楷體" w:hAnsi="標楷體" w:hint="eastAsia"/>
        </w:rPr>
        <w:t>國對中國逆差</w:t>
      </w:r>
      <w:r>
        <w:rPr>
          <w:rFonts w:ascii="標楷體" w:eastAsia="標楷體" w:hAnsi="標楷體" w:hint="eastAsia"/>
        </w:rPr>
        <w:t>0.5</w:t>
      </w:r>
      <w:r>
        <w:rPr>
          <w:rFonts w:ascii="標楷體" w:eastAsia="標楷體" w:hAnsi="標楷體"/>
        </w:rPr>
        <w:t>b</w:t>
      </w:r>
    </w:p>
    <w:p w:rsidR="00F56035" w:rsidRDefault="00F56035"/>
    <w:p w:rsidR="00F56035" w:rsidRDefault="00FF686C">
      <w:pPr>
        <w:rPr>
          <w:rFonts w:ascii="標楷體" w:eastAsia="標楷體" w:hAnsi="標楷體"/>
        </w:rPr>
      </w:pPr>
      <w:r>
        <w:rPr>
          <w:rFonts w:ascii="標楷體" w:eastAsia="標楷體" w:hAnsi="標楷體"/>
        </w:rPr>
        <w:tab/>
      </w:r>
      <w:r>
        <w:rPr>
          <w:rFonts w:ascii="標楷體" w:eastAsia="標楷體" w:hAnsi="標楷體" w:hint="eastAsia"/>
        </w:rPr>
        <w:t>從以上的資料可以看出，雖然相當多的國家對中國都是逆差，可是日本和德國卻是順差。大家一定可以知道這完全是因為日本和德國在精密工業上的確有其絕對優勢。</w:t>
      </w:r>
    </w:p>
    <w:p w:rsidR="00FF686C" w:rsidRDefault="00FF686C">
      <w:pPr>
        <w:rPr>
          <w:rFonts w:ascii="標楷體" w:eastAsia="標楷體" w:hAnsi="標楷體"/>
        </w:rPr>
      </w:pPr>
    </w:p>
    <w:p w:rsidR="00FF686C" w:rsidRDefault="00FF686C">
      <w:pPr>
        <w:rPr>
          <w:rFonts w:ascii="標楷體" w:eastAsia="標楷體" w:hAnsi="標楷體"/>
        </w:rPr>
      </w:pPr>
      <w:r>
        <w:rPr>
          <w:rFonts w:ascii="標楷體" w:eastAsia="標楷體" w:hAnsi="標楷體"/>
        </w:rPr>
        <w:tab/>
      </w:r>
      <w:r>
        <w:rPr>
          <w:rFonts w:ascii="標楷體" w:eastAsia="標楷體" w:hAnsi="標楷體" w:hint="eastAsia"/>
        </w:rPr>
        <w:t>我們整個國家應該注意這一點，這兩</w:t>
      </w:r>
      <w:proofErr w:type="gramStart"/>
      <w:r>
        <w:rPr>
          <w:rFonts w:ascii="標楷體" w:eastAsia="標楷體" w:hAnsi="標楷體" w:hint="eastAsia"/>
        </w:rPr>
        <w:t>個</w:t>
      </w:r>
      <w:proofErr w:type="gramEnd"/>
      <w:r>
        <w:rPr>
          <w:rFonts w:ascii="標楷體" w:eastAsia="標楷體" w:hAnsi="標楷體" w:hint="eastAsia"/>
        </w:rPr>
        <w:t>國家在二次世界大戰中都是戰敗國，但是在精密工業上，他們現在是戰勝國。</w:t>
      </w:r>
    </w:p>
    <w:p w:rsidR="00FF686C" w:rsidRDefault="00FF686C">
      <w:pPr>
        <w:rPr>
          <w:rFonts w:ascii="標楷體" w:eastAsia="標楷體" w:hAnsi="標楷體"/>
        </w:rPr>
      </w:pPr>
    </w:p>
    <w:p w:rsidR="00FF686C" w:rsidRPr="00FF686C" w:rsidRDefault="00FF686C">
      <w:pPr>
        <w:rPr>
          <w:rFonts w:ascii="標楷體" w:eastAsia="標楷體" w:hAnsi="標楷體" w:hint="eastAsia"/>
        </w:rPr>
      </w:pPr>
      <w:r>
        <w:rPr>
          <w:rFonts w:ascii="標楷體" w:eastAsia="標楷體" w:hAnsi="標楷體"/>
        </w:rPr>
        <w:tab/>
      </w:r>
      <w:r>
        <w:rPr>
          <w:rFonts w:ascii="標楷體" w:eastAsia="標楷體" w:hAnsi="標楷體" w:hint="eastAsia"/>
        </w:rPr>
        <w:t>我們實在應該提出</w:t>
      </w:r>
      <w:proofErr w:type="gramStart"/>
      <w:r>
        <w:rPr>
          <w:rFonts w:ascii="標楷體" w:eastAsia="標楷體" w:hAnsi="標楷體"/>
        </w:rPr>
        <w:t>”</w:t>
      </w:r>
      <w:proofErr w:type="gramEnd"/>
      <w:r>
        <w:rPr>
          <w:rFonts w:ascii="標楷體" w:eastAsia="標楷體" w:hAnsi="標楷體" w:hint="eastAsia"/>
        </w:rPr>
        <w:t>工業救國</w:t>
      </w:r>
      <w:proofErr w:type="gramStart"/>
      <w:r>
        <w:rPr>
          <w:rFonts w:ascii="標楷體" w:eastAsia="標楷體" w:hAnsi="標楷體"/>
        </w:rPr>
        <w:t>”</w:t>
      </w:r>
      <w:proofErr w:type="gramEnd"/>
      <w:r>
        <w:rPr>
          <w:rFonts w:ascii="標楷體" w:eastAsia="標楷體" w:hAnsi="標楷體" w:hint="eastAsia"/>
        </w:rPr>
        <w:t>的口號，好好地建設國家，使我們的工業更上一層樓。</w:t>
      </w:r>
    </w:p>
    <w:p w:rsidR="00F56035" w:rsidRDefault="00F56035"/>
    <w:p w:rsidR="00F56035" w:rsidRDefault="00F56035" w:rsidP="00F56035"/>
    <w:p w:rsidR="00FF686C" w:rsidRDefault="00FF686C" w:rsidP="00F56035"/>
    <w:sectPr w:rsidR="00FF686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35"/>
    <w:rsid w:val="00394D8C"/>
    <w:rsid w:val="00F56035"/>
    <w:rsid w:val="00FF6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A8D0"/>
  <w15:chartTrackingRefBased/>
  <w15:docId w15:val="{D70A4D78-8C4F-4D34-8E6A-49941366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0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李家同</cp:lastModifiedBy>
  <cp:revision>1</cp:revision>
  <dcterms:created xsi:type="dcterms:W3CDTF">2020-07-06T01:44:00Z</dcterms:created>
  <dcterms:modified xsi:type="dcterms:W3CDTF">2020-07-06T01:59:00Z</dcterms:modified>
</cp:coreProperties>
</file>