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DFA74" w14:textId="77777777" w:rsidR="0016175C" w:rsidRDefault="006C4064" w:rsidP="006C406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為台灣加油打氣專欄(197)紡織業特用化學品</w:t>
      </w:r>
    </w:p>
    <w:p w14:paraId="300E0298" w14:textId="77777777" w:rsidR="006C4064" w:rsidRDefault="006C4064" w:rsidP="006C4064">
      <w:pPr>
        <w:jc w:val="center"/>
        <w:rPr>
          <w:rFonts w:ascii="標楷體" w:eastAsia="標楷體" w:hAnsi="標楷體"/>
        </w:rPr>
      </w:pPr>
    </w:p>
    <w:p w14:paraId="24863B84" w14:textId="77777777" w:rsidR="006C4064" w:rsidRDefault="006C4064" w:rsidP="006C406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4CA5F691" w14:textId="77777777" w:rsidR="006C4064" w:rsidRDefault="006C4064" w:rsidP="006C4064">
      <w:pPr>
        <w:jc w:val="center"/>
        <w:rPr>
          <w:rFonts w:ascii="標楷體" w:eastAsia="標楷體" w:hAnsi="標楷體"/>
        </w:rPr>
      </w:pPr>
    </w:p>
    <w:p w14:paraId="15F0FAAF" w14:textId="2580367F" w:rsidR="006C4064" w:rsidRDefault="006C4064" w:rsidP="006C406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所熟悉的紡織業應該是相當多的勞工在做紡紗或織布的工作，在台灣，這種工廠已經很少了。紡織需要很多的機械，我國的紡織業當然也就有能力設計這種紡織機械。紡織業不完全是機械工業，它也牽涉到很多特用化學品，</w:t>
      </w:r>
      <w:proofErr w:type="gramStart"/>
      <w:r>
        <w:rPr>
          <w:rFonts w:ascii="標楷體" w:eastAsia="標楷體" w:hAnsi="標楷體" w:hint="eastAsia"/>
        </w:rPr>
        <w:t>這種特用</w:t>
      </w:r>
      <w:proofErr w:type="gramEnd"/>
      <w:r>
        <w:rPr>
          <w:rFonts w:ascii="標楷體" w:eastAsia="標楷體" w:hAnsi="標楷體" w:hint="eastAsia"/>
        </w:rPr>
        <w:t>化學品</w:t>
      </w:r>
      <w:proofErr w:type="gramStart"/>
      <w:r>
        <w:rPr>
          <w:rFonts w:ascii="標楷體" w:eastAsia="標楷體" w:hAnsi="標楷體" w:hint="eastAsia"/>
        </w:rPr>
        <w:t>使得所織出來的布會有</w:t>
      </w:r>
      <w:proofErr w:type="gramEnd"/>
      <w:r>
        <w:rPr>
          <w:rFonts w:ascii="標楷體" w:eastAsia="標楷體" w:hAnsi="標楷體" w:hint="eastAsia"/>
        </w:rPr>
        <w:t>特別的性質。比方說，很多外衣是</w:t>
      </w:r>
      <w:r w:rsidR="0095061D">
        <w:rPr>
          <w:rFonts w:ascii="標楷體" w:eastAsia="標楷體" w:hAnsi="標楷體" w:hint="eastAsia"/>
        </w:rPr>
        <w:t>撥</w:t>
      </w:r>
      <w:r>
        <w:rPr>
          <w:rFonts w:ascii="標楷體" w:eastAsia="標楷體" w:hAnsi="標楷體" w:hint="eastAsia"/>
        </w:rPr>
        <w:t>水的，這種外衣並非雨衣，但是少量的雨不會入侵。之所以能夠有這種特性，乃是因為布料加入了一種特別的化學品。</w:t>
      </w:r>
    </w:p>
    <w:p w14:paraId="58CDD587" w14:textId="77777777" w:rsidR="00B46C93" w:rsidRDefault="00B46C93" w:rsidP="006C4064">
      <w:pPr>
        <w:rPr>
          <w:rFonts w:ascii="標楷體" w:eastAsia="標楷體" w:hAnsi="標楷體"/>
        </w:rPr>
      </w:pPr>
    </w:p>
    <w:p w14:paraId="6B858098" w14:textId="77777777" w:rsidR="00B46C93" w:rsidRDefault="00B46C93" w:rsidP="006C406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我國有一個專門替紡織業設計與製造特用化學品的公司，這家公司有大約800種不同的化學品，大多數是替客戶客製的。這家公司已經有40年的歷史，是一個非常專業的企業。</w:t>
      </w:r>
    </w:p>
    <w:p w14:paraId="7BA33E47" w14:textId="77777777" w:rsidR="00B46C93" w:rsidRDefault="00B46C93" w:rsidP="006C4064">
      <w:pPr>
        <w:rPr>
          <w:rFonts w:ascii="標楷體" w:eastAsia="標楷體" w:hAnsi="標楷體"/>
        </w:rPr>
      </w:pPr>
    </w:p>
    <w:p w14:paraId="40991BC2" w14:textId="42B76C92" w:rsidR="00B46C93" w:rsidRDefault="00B46C93" w:rsidP="006C406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我現在先介紹一種</w:t>
      </w:r>
      <w:r w:rsidR="00AD3998">
        <w:rPr>
          <w:rFonts w:ascii="標楷體" w:eastAsia="標楷體" w:hAnsi="標楷體" w:hint="eastAsia"/>
        </w:rPr>
        <w:t>撥</w:t>
      </w:r>
      <w:r>
        <w:rPr>
          <w:rFonts w:ascii="標楷體" w:eastAsia="標楷體" w:hAnsi="標楷體" w:hint="eastAsia"/>
        </w:rPr>
        <w:t>水的化學品，顧名思義，就可以知道這種化學品的特質是可以防水，當然不是防大量的水。我們不妨想想看蓮花，蓮花有一點防雨的特性，小的雨點不會將它損壞，這是因為蓮花花瓣的結構是很特別的，如圖一。</w:t>
      </w:r>
    </w:p>
    <w:p w14:paraId="4CCAC5F4" w14:textId="77777777" w:rsidR="00B46C93" w:rsidRDefault="00B46C93" w:rsidP="006C4064">
      <w:pPr>
        <w:rPr>
          <w:rFonts w:ascii="標楷體" w:eastAsia="標楷體" w:hAnsi="標楷體"/>
        </w:rPr>
      </w:pPr>
    </w:p>
    <w:p w14:paraId="1A1911BC" w14:textId="77777777" w:rsidR="00B46C93" w:rsidRDefault="00B46C93" w:rsidP="00B46C93">
      <w:pPr>
        <w:jc w:val="center"/>
      </w:pPr>
      <w:r>
        <w:object w:dxaOrig="7759" w:dyaOrig="760" w14:anchorId="77F83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55pt;height:38.1pt" o:ole="">
            <v:imagedata r:id="rId7" o:title=""/>
          </v:shape>
          <o:OLEObject Type="Embed" ProgID="Visio.Drawing.11" ShapeID="_x0000_i1025" DrawAspect="Content" ObjectID="_1637482252" r:id="rId8"/>
        </w:object>
      </w:r>
    </w:p>
    <w:p w14:paraId="4ECA28F2" w14:textId="77777777" w:rsidR="00B46C93" w:rsidRDefault="00B46C93" w:rsidP="00B46C9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14:paraId="3C91A8FA" w14:textId="77777777" w:rsidR="00B46C93" w:rsidRDefault="00B46C93" w:rsidP="00B46C93">
      <w:pPr>
        <w:jc w:val="center"/>
        <w:rPr>
          <w:rFonts w:ascii="標楷體" w:eastAsia="標楷體" w:hAnsi="標楷體"/>
        </w:rPr>
      </w:pPr>
    </w:p>
    <w:p w14:paraId="3B0C493A" w14:textId="77777777" w:rsidR="00B46C93" w:rsidRDefault="00B46C93" w:rsidP="00B46C9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蓮花的表面有很多小山丘，山丘上又有</w:t>
      </w:r>
      <w:proofErr w:type="gramStart"/>
      <w:r>
        <w:rPr>
          <w:rFonts w:ascii="標楷體" w:eastAsia="標楷體" w:hAnsi="標楷體" w:hint="eastAsia"/>
        </w:rPr>
        <w:t>一些</w:t>
      </w:r>
      <w:r w:rsidR="003452AE">
        <w:rPr>
          <w:rFonts w:ascii="標楷體" w:eastAsia="標楷體" w:hAnsi="標楷體" w:hint="eastAsia"/>
        </w:rPr>
        <w:t>疏</w:t>
      </w:r>
      <w:proofErr w:type="gramEnd"/>
      <w:r>
        <w:rPr>
          <w:rFonts w:ascii="標楷體" w:eastAsia="標楷體" w:hAnsi="標楷體" w:hint="eastAsia"/>
        </w:rPr>
        <w:t>水性的物質，如圖二。</w:t>
      </w:r>
    </w:p>
    <w:p w14:paraId="6161F7B5" w14:textId="77777777" w:rsidR="00B46C93" w:rsidRDefault="00B46C93" w:rsidP="00B46C93">
      <w:pPr>
        <w:rPr>
          <w:rFonts w:ascii="標楷體" w:eastAsia="標楷體" w:hAnsi="標楷體"/>
        </w:rPr>
      </w:pPr>
    </w:p>
    <w:p w14:paraId="0668B918" w14:textId="77777777" w:rsidR="00B46C93" w:rsidRDefault="00B46C93" w:rsidP="00B46C93">
      <w:pPr>
        <w:jc w:val="center"/>
      </w:pPr>
      <w:r>
        <w:object w:dxaOrig="1389" w:dyaOrig="774" w14:anchorId="0854BFD1">
          <v:shape id="_x0000_i1026" type="#_x0000_t75" style="width:69.55pt;height:38.45pt" o:ole="">
            <v:imagedata r:id="rId9" o:title=""/>
          </v:shape>
          <o:OLEObject Type="Embed" ProgID="Visio.Drawing.11" ShapeID="_x0000_i1026" DrawAspect="Content" ObjectID="_1637482253" r:id="rId10"/>
        </w:object>
      </w:r>
    </w:p>
    <w:p w14:paraId="7A917521" w14:textId="77777777" w:rsidR="00B46C93" w:rsidRDefault="00B46C93" w:rsidP="00B46C9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14:paraId="394761A8" w14:textId="77777777" w:rsidR="00B46C93" w:rsidRPr="00B46C93" w:rsidRDefault="00B46C93" w:rsidP="00B46C93">
      <w:pPr>
        <w:jc w:val="center"/>
        <w:rPr>
          <w:rFonts w:ascii="標楷體" w:eastAsia="標楷體" w:hAnsi="標楷體"/>
        </w:rPr>
      </w:pPr>
    </w:p>
    <w:p w14:paraId="027A4ED0" w14:textId="77777777" w:rsidR="006C4064" w:rsidRDefault="00B46C93" w:rsidP="006C406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圖二中，附著於小山丘的，是一些高分子的</w:t>
      </w:r>
      <w:r w:rsidR="005B2389">
        <w:rPr>
          <w:rFonts w:ascii="標楷體" w:eastAsia="標楷體" w:hAnsi="標楷體" w:hint="eastAsia"/>
        </w:rPr>
        <w:t>化學物質，這種物質</w:t>
      </w:r>
      <w:proofErr w:type="gramStart"/>
      <w:r w:rsidR="005B2389">
        <w:rPr>
          <w:rFonts w:ascii="標楷體" w:eastAsia="標楷體" w:hAnsi="標楷體" w:hint="eastAsia"/>
        </w:rPr>
        <w:t>有</w:t>
      </w:r>
      <w:r w:rsidR="003452AE">
        <w:rPr>
          <w:rFonts w:ascii="標楷體" w:eastAsia="標楷體" w:hAnsi="標楷體" w:hint="eastAsia"/>
        </w:rPr>
        <w:t>疏</w:t>
      </w:r>
      <w:r w:rsidR="005B2389">
        <w:rPr>
          <w:rFonts w:ascii="標楷體" w:eastAsia="標楷體" w:hAnsi="標楷體" w:hint="eastAsia"/>
        </w:rPr>
        <w:t>水</w:t>
      </w:r>
      <w:proofErr w:type="gramEnd"/>
      <w:r w:rsidR="005B2389">
        <w:rPr>
          <w:rFonts w:ascii="標楷體" w:eastAsia="標楷體" w:hAnsi="標楷體" w:hint="eastAsia"/>
        </w:rPr>
        <w:t>的作用。所謂高分子，乃是由很多小分子串連起來的，如圖</w:t>
      </w:r>
      <w:proofErr w:type="gramStart"/>
      <w:r w:rsidR="005B2389">
        <w:rPr>
          <w:rFonts w:ascii="標楷體" w:eastAsia="標楷體" w:hAnsi="標楷體" w:hint="eastAsia"/>
        </w:rPr>
        <w:t>三</w:t>
      </w:r>
      <w:proofErr w:type="gramEnd"/>
      <w:r w:rsidR="005B2389">
        <w:rPr>
          <w:rFonts w:ascii="標楷體" w:eastAsia="標楷體" w:hAnsi="標楷體" w:hint="eastAsia"/>
        </w:rPr>
        <w:t>。</w:t>
      </w:r>
    </w:p>
    <w:p w14:paraId="292E40CE" w14:textId="77777777" w:rsidR="005B2389" w:rsidRDefault="005B2389" w:rsidP="006C4064">
      <w:pPr>
        <w:rPr>
          <w:rFonts w:ascii="標楷體" w:eastAsia="標楷體" w:hAnsi="標楷體"/>
        </w:rPr>
      </w:pPr>
    </w:p>
    <w:bookmarkStart w:id="0" w:name="_GoBack"/>
    <w:p w14:paraId="6E78DE00" w14:textId="77777777" w:rsidR="005B2389" w:rsidRDefault="005B2389" w:rsidP="005B2389">
      <w:pPr>
        <w:jc w:val="center"/>
      </w:pPr>
      <w:r>
        <w:object w:dxaOrig="10175" w:dyaOrig="672" w14:anchorId="364F7C2F">
          <v:shape id="_x0000_i1027" type="#_x0000_t75" style="width:415.05pt;height:27.2pt" o:ole="">
            <v:imagedata r:id="rId11" o:title=""/>
          </v:shape>
          <o:OLEObject Type="Embed" ProgID="Visio.Drawing.11" ShapeID="_x0000_i1027" DrawAspect="Content" ObjectID="_1637482254" r:id="rId12"/>
        </w:object>
      </w:r>
      <w:bookmarkEnd w:id="0"/>
    </w:p>
    <w:p w14:paraId="2DE99B90" w14:textId="77777777" w:rsidR="005B2389" w:rsidRDefault="005B2389" w:rsidP="005B23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14:paraId="7601BD00" w14:textId="77777777" w:rsidR="005B2389" w:rsidRDefault="005B2389" w:rsidP="005B23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在化工業，這種小分子叫做單體。如果我們要製作</w:t>
      </w:r>
      <w:proofErr w:type="gramStart"/>
      <w:r>
        <w:rPr>
          <w:rFonts w:ascii="標楷體" w:eastAsia="標楷體" w:hAnsi="標楷體" w:hint="eastAsia"/>
        </w:rPr>
        <w:t>一種疏水的</w:t>
      </w:r>
      <w:proofErr w:type="gramEnd"/>
      <w:r>
        <w:rPr>
          <w:rFonts w:ascii="標楷體" w:eastAsia="標楷體" w:hAnsi="標楷體" w:hint="eastAsia"/>
        </w:rPr>
        <w:t>高分子化合物，</w:t>
      </w:r>
      <w:r>
        <w:rPr>
          <w:rFonts w:ascii="標楷體" w:eastAsia="標楷體" w:hAnsi="標楷體" w:hint="eastAsia"/>
        </w:rPr>
        <w:lastRenderedPageBreak/>
        <w:t>就必須先要選擇適當的單體，而且要對這個單體做很多的化學處理。</w:t>
      </w:r>
    </w:p>
    <w:p w14:paraId="3BBC9319" w14:textId="77777777" w:rsidR="005B2389" w:rsidRDefault="005B2389" w:rsidP="005B2389">
      <w:pPr>
        <w:rPr>
          <w:rFonts w:ascii="標楷體" w:eastAsia="標楷體" w:hAnsi="標楷體"/>
        </w:rPr>
      </w:pPr>
    </w:p>
    <w:p w14:paraId="4C6407B7" w14:textId="11CCECFE" w:rsidR="005B2389" w:rsidRDefault="005B2389" w:rsidP="005B23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將單體串連起來的方法，叫</w:t>
      </w:r>
      <w:r w:rsidR="00F418F5">
        <w:rPr>
          <w:rFonts w:ascii="標楷體" w:eastAsia="標楷體" w:hAnsi="標楷體" w:hint="eastAsia"/>
        </w:rPr>
        <w:t>作</w:t>
      </w:r>
      <w:r>
        <w:rPr>
          <w:rFonts w:ascii="標楷體" w:eastAsia="標楷體" w:hAnsi="標楷體" w:hint="eastAsia"/>
        </w:rPr>
        <w:t>聚合，但是聚合的過程中必須要有特別的溫度、壓力、濃度和時間。這家公司之所以能夠有很好的信譽，乃是因為他們在聚合的製程中有很多經驗和知識。</w:t>
      </w:r>
    </w:p>
    <w:p w14:paraId="3488C4F5" w14:textId="77777777" w:rsidR="005B2389" w:rsidRDefault="005B2389" w:rsidP="005B2389">
      <w:pPr>
        <w:rPr>
          <w:rFonts w:ascii="標楷體" w:eastAsia="標楷體" w:hAnsi="標楷體"/>
        </w:rPr>
      </w:pPr>
    </w:p>
    <w:p w14:paraId="7DF8BDCC" w14:textId="77777777" w:rsidR="005B2389" w:rsidRDefault="005B2389" w:rsidP="005B23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紡織業的特用化學品還要注意到客戶布料的性質，客戶的布料有時會使用很特別的製程，比方說，他們的布料會特別柔軟或抗靜電。現在的紡織業已經不是專門製造布料的，也會利用紡織技術來製作特殊的工業材料，工業材料往往需要耐燃，這家公司的工程師會應付各種情形，使得客戶使用了他們的特用化學品以後，布料或工業材料保持客戶所要求的特色。</w:t>
      </w:r>
    </w:p>
    <w:p w14:paraId="4A96304C" w14:textId="77777777" w:rsidR="005B2389" w:rsidRDefault="005B2389" w:rsidP="005B2389">
      <w:pPr>
        <w:rPr>
          <w:rFonts w:ascii="標楷體" w:eastAsia="標楷體" w:hAnsi="標楷體"/>
        </w:rPr>
      </w:pPr>
    </w:p>
    <w:p w14:paraId="7EC7B0BE" w14:textId="19B2368E" w:rsidR="005B2389" w:rsidRDefault="005B2389" w:rsidP="005B23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這家公司還會製作一種紡織業所用的墨水，先進的紡織業已經都用噴墨技術了，這種墨水有特別的規格，它從噴嘴出來的時候不會</w:t>
      </w:r>
      <w:r w:rsidR="003452AE">
        <w:rPr>
          <w:rFonts w:ascii="標楷體" w:eastAsia="標楷體" w:hAnsi="標楷體" w:hint="eastAsia"/>
        </w:rPr>
        <w:t>擴散，每一滴的直徑是</w:t>
      </w:r>
      <w:r w:rsidR="007221A1">
        <w:rPr>
          <w:rFonts w:ascii="標楷體" w:eastAsia="標楷體" w:hAnsi="標楷體" w:hint="eastAsia"/>
        </w:rPr>
        <w:t>數個</w:t>
      </w:r>
      <w:proofErr w:type="gramStart"/>
      <w:r w:rsidR="007221A1">
        <w:rPr>
          <w:rFonts w:ascii="標楷體" w:eastAsia="標楷體" w:hAnsi="標楷體" w:hint="eastAsia"/>
        </w:rPr>
        <w:t>微米</w:t>
      </w:r>
      <w:r w:rsidR="003452AE">
        <w:rPr>
          <w:rFonts w:ascii="標楷體" w:eastAsia="標楷體" w:hAnsi="標楷體" w:hint="eastAsia"/>
        </w:rPr>
        <w:t>(</w:t>
      </w:r>
      <w:proofErr w:type="gramEnd"/>
      <w:r w:rsidR="003452AE">
        <w:rPr>
          <w:rFonts w:ascii="標楷體" w:eastAsia="標楷體" w:hAnsi="標楷體" w:hint="eastAsia"/>
        </w:rPr>
        <w:t>1</w:t>
      </w:r>
      <w:r w:rsidR="007221A1">
        <w:rPr>
          <w:rFonts w:ascii="標楷體" w:eastAsia="標楷體" w:hAnsi="標楷體" w:hint="eastAsia"/>
        </w:rPr>
        <w:t>微米</w:t>
      </w:r>
      <w:r w:rsidR="003452AE">
        <w:rPr>
          <w:rFonts w:ascii="標楷體" w:eastAsia="標楷體" w:hAnsi="標楷體" w:hint="eastAsia"/>
        </w:rPr>
        <w:t>等於1</w:t>
      </w:r>
      <w:r w:rsidR="007221A1">
        <w:rPr>
          <w:rFonts w:ascii="標楷體" w:eastAsia="標楷體" w:hAnsi="標楷體" w:hint="eastAsia"/>
        </w:rPr>
        <w:t>百萬</w:t>
      </w:r>
      <w:r w:rsidR="003452AE">
        <w:rPr>
          <w:rFonts w:ascii="標楷體" w:eastAsia="標楷體" w:hAnsi="標楷體" w:hint="eastAsia"/>
        </w:rPr>
        <w:t>分之一米)。因此，墨水粘度不能太稀，</w:t>
      </w:r>
      <w:proofErr w:type="gramStart"/>
      <w:r w:rsidR="003452AE">
        <w:rPr>
          <w:rFonts w:ascii="標楷體" w:eastAsia="標楷體" w:hAnsi="標楷體" w:hint="eastAsia"/>
        </w:rPr>
        <w:t>太稀就會</w:t>
      </w:r>
      <w:proofErr w:type="gramEnd"/>
      <w:r w:rsidR="003452AE">
        <w:rPr>
          <w:rFonts w:ascii="標楷體" w:eastAsia="標楷體" w:hAnsi="標楷體" w:hint="eastAsia"/>
        </w:rPr>
        <w:t>擴散。但是粘度也不能太高，粘度太高會使噴嘴用久以後因而阻塞。要有這種恰好的粘度並不是簡單的事。</w:t>
      </w:r>
    </w:p>
    <w:p w14:paraId="4DD460C2" w14:textId="77777777" w:rsidR="003452AE" w:rsidRDefault="003452AE" w:rsidP="005B2389">
      <w:pPr>
        <w:rPr>
          <w:rFonts w:ascii="標楷體" w:eastAsia="標楷體" w:hAnsi="標楷體"/>
        </w:rPr>
      </w:pPr>
    </w:p>
    <w:p w14:paraId="6790D681" w14:textId="77777777" w:rsidR="003452AE" w:rsidRDefault="003452AE" w:rsidP="005B23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墨水的純度也是非常重要的，客戶絕對不能忍受墨水裡面有雜質。如何去掉雜質，乃是利用所謂分離純化的技術，這種技術也是化工界常用的技術。</w:t>
      </w:r>
    </w:p>
    <w:p w14:paraId="3A81FF83" w14:textId="77777777" w:rsidR="003452AE" w:rsidRDefault="003452AE" w:rsidP="005B2389">
      <w:pPr>
        <w:rPr>
          <w:rFonts w:ascii="標楷體" w:eastAsia="標楷體" w:hAnsi="標楷體"/>
        </w:rPr>
      </w:pPr>
    </w:p>
    <w:p w14:paraId="2834069A" w14:textId="0CEC3009" w:rsidR="003452AE" w:rsidRDefault="003452AE" w:rsidP="005B23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這家公司全球的員工大約400名，但是每年的營業額是</w:t>
      </w:r>
      <w:r w:rsidR="00C73977"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億台幣，這顯示了一件事，那就是我們的企業必須非常專精。紡織業不是什麼新的工業，但是人類絕對需要紡織業。不僅我們的衣著需要紡織業，很多特別的工業材料也需要紡織的技術。很少人知道紡織業需要化工工程師，也很少人知道這種專門替紡織業服務的特用化學品公司是很</w:t>
      </w:r>
      <w:r w:rsidR="00432A4D">
        <w:rPr>
          <w:rFonts w:ascii="標楷體" w:eastAsia="標楷體" w:hAnsi="標楷體" w:hint="eastAsia"/>
        </w:rPr>
        <w:t>有競爭力</w:t>
      </w:r>
      <w:r>
        <w:rPr>
          <w:rFonts w:ascii="標楷體" w:eastAsia="標楷體" w:hAnsi="標楷體" w:hint="eastAsia"/>
        </w:rPr>
        <w:t>的公司。</w:t>
      </w:r>
    </w:p>
    <w:p w14:paraId="6EEE1CC2" w14:textId="77777777" w:rsidR="003452AE" w:rsidRDefault="003452AE" w:rsidP="005B2389">
      <w:pPr>
        <w:rPr>
          <w:rFonts w:ascii="標楷體" w:eastAsia="標楷體" w:hAnsi="標楷體"/>
        </w:rPr>
      </w:pPr>
    </w:p>
    <w:p w14:paraId="3FD21E03" w14:textId="77777777" w:rsidR="003452AE" w:rsidRDefault="003452AE" w:rsidP="005B23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更希望大家了解，要做到如此專業，工程師要有學問，也要知道很多工業界的技術。這些技術不太能夠靠書本，而相當地依靠經驗，唯有埋頭苦幹，才能建立公司的關鍵性技術。而也因為有這種關鍵性技術，公司才能有前途。</w:t>
      </w:r>
    </w:p>
    <w:p w14:paraId="7AD62357" w14:textId="77777777" w:rsidR="003452AE" w:rsidRDefault="003452AE" w:rsidP="005B2389">
      <w:pPr>
        <w:rPr>
          <w:rFonts w:ascii="標楷體" w:eastAsia="標楷體" w:hAnsi="標楷體"/>
        </w:rPr>
      </w:pPr>
    </w:p>
    <w:p w14:paraId="0416C109" w14:textId="77777777" w:rsidR="003452AE" w:rsidRPr="005B2389" w:rsidRDefault="003452AE" w:rsidP="005B23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我們也應該為自己的工業界高興，我們的紡織業也是一種精密工業。</w:t>
      </w:r>
    </w:p>
    <w:sectPr w:rsidR="003452AE" w:rsidRPr="005B238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7F9F2" w14:textId="77777777" w:rsidR="00A1305E" w:rsidRDefault="00A1305E" w:rsidP="005B2389">
      <w:r>
        <w:separator/>
      </w:r>
    </w:p>
  </w:endnote>
  <w:endnote w:type="continuationSeparator" w:id="0">
    <w:p w14:paraId="335A7B0E" w14:textId="77777777" w:rsidR="00A1305E" w:rsidRDefault="00A1305E" w:rsidP="005B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334895"/>
      <w:docPartObj>
        <w:docPartGallery w:val="Page Numbers (Bottom of Page)"/>
        <w:docPartUnique/>
      </w:docPartObj>
    </w:sdtPr>
    <w:sdtEndPr/>
    <w:sdtContent>
      <w:p w14:paraId="0C39547B" w14:textId="77777777" w:rsidR="005B2389" w:rsidRDefault="005B23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FD" w:rsidRPr="00BF07FD">
          <w:rPr>
            <w:noProof/>
            <w:lang w:val="zh-TW"/>
          </w:rPr>
          <w:t>1</w:t>
        </w:r>
        <w:r>
          <w:fldChar w:fldCharType="end"/>
        </w:r>
      </w:p>
    </w:sdtContent>
  </w:sdt>
  <w:p w14:paraId="0E6AABDB" w14:textId="77777777" w:rsidR="005B2389" w:rsidRDefault="005B23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3D0E2" w14:textId="77777777" w:rsidR="00A1305E" w:rsidRDefault="00A1305E" w:rsidP="005B2389">
      <w:r>
        <w:separator/>
      </w:r>
    </w:p>
  </w:footnote>
  <w:footnote w:type="continuationSeparator" w:id="0">
    <w:p w14:paraId="787A8557" w14:textId="77777777" w:rsidR="00A1305E" w:rsidRDefault="00A1305E" w:rsidP="005B2389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hua Lai">
    <w15:presenceInfo w15:providerId="Windows Live" w15:userId="917e494034d9a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4"/>
    <w:rsid w:val="0016175C"/>
    <w:rsid w:val="001F7AEB"/>
    <w:rsid w:val="002104D2"/>
    <w:rsid w:val="003452AE"/>
    <w:rsid w:val="00432A4D"/>
    <w:rsid w:val="005B2389"/>
    <w:rsid w:val="006C4064"/>
    <w:rsid w:val="006F03B7"/>
    <w:rsid w:val="007221A1"/>
    <w:rsid w:val="0095061D"/>
    <w:rsid w:val="00A1305E"/>
    <w:rsid w:val="00AD3998"/>
    <w:rsid w:val="00B46C93"/>
    <w:rsid w:val="00BD68C5"/>
    <w:rsid w:val="00BF07FD"/>
    <w:rsid w:val="00C73977"/>
    <w:rsid w:val="00F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A06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3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3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061D"/>
    <w:rPr>
      <w:rFonts w:ascii="Times New Roman" w:hAnsi="Times New Roman" w:cs="Times New Roman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061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3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3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061D"/>
    <w:rPr>
      <w:rFonts w:ascii="Times New Roman" w:hAnsi="Times New Roman" w:cs="Times New Roman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0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2019-12-10T03:24:00Z</dcterms:created>
  <dcterms:modified xsi:type="dcterms:W3CDTF">2019-12-10T03:24:00Z</dcterms:modified>
</cp:coreProperties>
</file>