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D823AB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  <w:r w:rsidRPr="00D823AB">
        <w:rPr>
          <w:rFonts w:ascii="標楷體" w:eastAsia="標楷體" w:hAnsi="標楷體" w:hint="eastAsia"/>
          <w:color w:val="000000" w:themeColor="text1"/>
        </w:rPr>
        <w:t>為台灣加油打氣專欄</w:t>
      </w:r>
      <w:r w:rsidR="00FC120A" w:rsidRPr="00D823AB">
        <w:rPr>
          <w:rFonts w:ascii="標楷體" w:eastAsia="標楷體" w:hAnsi="標楷體" w:hint="eastAsia"/>
          <w:color w:val="000000" w:themeColor="text1"/>
        </w:rPr>
        <w:t>(156</w:t>
      </w:r>
      <w:r w:rsidRPr="00D823AB">
        <w:rPr>
          <w:rFonts w:ascii="標楷體" w:eastAsia="標楷體" w:hAnsi="標楷體" w:hint="eastAsia"/>
          <w:color w:val="000000" w:themeColor="text1"/>
        </w:rPr>
        <w:t>)</w:t>
      </w:r>
      <w:r w:rsidR="00C86033" w:rsidRPr="00D823AB">
        <w:rPr>
          <w:rFonts w:hint="eastAsia"/>
          <w:color w:val="000000" w:themeColor="text1"/>
        </w:rPr>
        <w:t xml:space="preserve"> </w:t>
      </w:r>
      <w:r w:rsidR="00FC120A" w:rsidRPr="00D823AB">
        <w:rPr>
          <w:rFonts w:ascii="標楷體" w:eastAsia="標楷體" w:hAnsi="標楷體" w:hint="eastAsia"/>
          <w:color w:val="000000" w:themeColor="text1"/>
        </w:rPr>
        <w:t>可視化</w:t>
      </w:r>
      <w:proofErr w:type="gramStart"/>
      <w:r w:rsidR="00FC120A" w:rsidRPr="00D823AB">
        <w:rPr>
          <w:rFonts w:ascii="標楷體" w:eastAsia="標楷體" w:hAnsi="標楷體" w:hint="eastAsia"/>
          <w:color w:val="000000" w:themeColor="text1"/>
        </w:rPr>
        <w:t>磊</w:t>
      </w:r>
      <w:proofErr w:type="gramEnd"/>
      <w:r w:rsidR="00FC120A" w:rsidRPr="00D823AB">
        <w:rPr>
          <w:rFonts w:ascii="標楷體" w:eastAsia="標楷體" w:hAnsi="標楷體" w:hint="eastAsia"/>
          <w:color w:val="000000" w:themeColor="text1"/>
        </w:rPr>
        <w:t>晶製</w:t>
      </w:r>
      <w:r w:rsidR="0084224A" w:rsidRPr="00D823AB">
        <w:rPr>
          <w:rFonts w:ascii="標楷體" w:eastAsia="標楷體" w:hAnsi="標楷體" w:hint="eastAsia"/>
          <w:color w:val="000000" w:themeColor="text1"/>
        </w:rPr>
        <w:t>程</w:t>
      </w:r>
      <w:r w:rsidR="00FC120A" w:rsidRPr="00D823AB">
        <w:rPr>
          <w:rFonts w:ascii="標楷體" w:eastAsia="標楷體" w:hAnsi="標楷體" w:hint="eastAsia"/>
          <w:color w:val="000000" w:themeColor="text1"/>
        </w:rPr>
        <w:t>輔助設計系統</w:t>
      </w:r>
    </w:p>
    <w:p w:rsidR="00EF224B" w:rsidRPr="00D823AB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</w:p>
    <w:p w:rsidR="00EF224B" w:rsidRPr="00D823AB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  <w:r w:rsidRPr="00D823AB">
        <w:rPr>
          <w:rFonts w:ascii="標楷體" w:eastAsia="標楷體" w:hAnsi="標楷體" w:hint="eastAsia"/>
          <w:color w:val="000000" w:themeColor="text1"/>
        </w:rPr>
        <w:t>李家同</w:t>
      </w:r>
    </w:p>
    <w:p w:rsidR="00EF224B" w:rsidRPr="00D823AB" w:rsidRDefault="00EF224B" w:rsidP="00EF224B">
      <w:pPr>
        <w:jc w:val="center"/>
        <w:rPr>
          <w:rFonts w:ascii="標楷體" w:eastAsia="標楷體" w:hAnsi="標楷體"/>
          <w:color w:val="000000" w:themeColor="text1"/>
        </w:rPr>
      </w:pPr>
    </w:p>
    <w:p w:rsidR="0029090F" w:rsidRPr="00D823AB" w:rsidRDefault="00EF224B" w:rsidP="00FC120A">
      <w:pPr>
        <w:rPr>
          <w:rFonts w:ascii="標楷體" w:eastAsia="標楷體" w:hAnsi="標楷體"/>
          <w:color w:val="000000" w:themeColor="text1"/>
        </w:rPr>
      </w:pPr>
      <w:r w:rsidRPr="00D823AB">
        <w:rPr>
          <w:rFonts w:ascii="標楷體" w:eastAsia="標楷體" w:hAnsi="標楷體" w:hint="eastAsia"/>
          <w:color w:val="000000" w:themeColor="text1"/>
        </w:rPr>
        <w:tab/>
      </w:r>
      <w:r w:rsidR="00FC120A" w:rsidRPr="00D823AB">
        <w:rPr>
          <w:rFonts w:ascii="標楷體" w:eastAsia="標楷體" w:hAnsi="標楷體" w:hint="eastAsia"/>
          <w:color w:val="000000" w:themeColor="text1"/>
        </w:rPr>
        <w:t>我們常常聽到半導體中間的磊晶工業製程，這種製程中常常要用到一個儀器，叫做</w:t>
      </w:r>
      <w:r w:rsidR="00FC120A" w:rsidRPr="00D823AB">
        <w:rPr>
          <w:rFonts w:ascii="Times New Roman" w:eastAsia="標楷體" w:hAnsi="Times New Roman" w:cs="Times New Roman"/>
          <w:color w:val="000000" w:themeColor="text1"/>
        </w:rPr>
        <w:t>MOCVD(M</w:t>
      </w:r>
      <w:r w:rsidR="00CA1A41" w:rsidRPr="00D823AB">
        <w:rPr>
          <w:rFonts w:ascii="Times New Roman" w:eastAsia="標楷體" w:hAnsi="Times New Roman" w:cs="Times New Roman"/>
          <w:color w:val="000000" w:themeColor="text1"/>
        </w:rPr>
        <w:t>etal</w:t>
      </w:r>
      <w:r w:rsidR="00FC120A" w:rsidRPr="00D823AB">
        <w:rPr>
          <w:rFonts w:ascii="Times New Roman" w:eastAsia="標楷體" w:hAnsi="Times New Roman" w:cs="Times New Roman"/>
          <w:color w:val="000000" w:themeColor="text1"/>
        </w:rPr>
        <w:t xml:space="preserve"> O</w:t>
      </w:r>
      <w:r w:rsidR="00CA1A41" w:rsidRPr="00D823AB">
        <w:rPr>
          <w:rFonts w:ascii="Times New Roman" w:eastAsia="標楷體" w:hAnsi="Times New Roman" w:cs="Times New Roman"/>
          <w:color w:val="000000" w:themeColor="text1"/>
        </w:rPr>
        <w:t>rganic</w:t>
      </w:r>
      <w:r w:rsidR="00FC120A" w:rsidRPr="00D823AB">
        <w:rPr>
          <w:rFonts w:ascii="Times New Roman" w:eastAsia="標楷體" w:hAnsi="Times New Roman" w:cs="Times New Roman"/>
          <w:color w:val="000000" w:themeColor="text1"/>
        </w:rPr>
        <w:t xml:space="preserve"> Chemical Vapor Deposition)</w:t>
      </w:r>
      <w:r w:rsidR="00FC120A" w:rsidRPr="00D823AB">
        <w:rPr>
          <w:rFonts w:ascii="標楷體" w:eastAsia="標楷體" w:hAnsi="標楷體" w:hint="eastAsia"/>
          <w:color w:val="000000" w:themeColor="text1"/>
        </w:rPr>
        <w:t>，這種儀器相當精密，也很複雜，可是我們可</w:t>
      </w:r>
      <w:r w:rsidR="009F33A6" w:rsidRPr="00D823AB">
        <w:rPr>
          <w:rFonts w:ascii="標楷體" w:eastAsia="標楷體" w:hAnsi="標楷體" w:hint="eastAsia"/>
          <w:color w:val="000000" w:themeColor="text1"/>
        </w:rPr>
        <w:t>以</w:t>
      </w:r>
      <w:r w:rsidR="00D815E1">
        <w:rPr>
          <w:rFonts w:ascii="標楷體" w:eastAsia="標楷體" w:hAnsi="標楷體" w:hint="eastAsia"/>
          <w:color w:val="000000" w:themeColor="text1"/>
        </w:rPr>
        <w:t>用</w:t>
      </w:r>
      <w:bookmarkStart w:id="0" w:name="_GoBack"/>
      <w:bookmarkEnd w:id="0"/>
      <w:r w:rsidR="009F33A6" w:rsidRPr="00D823AB">
        <w:rPr>
          <w:rFonts w:ascii="標楷體" w:eastAsia="標楷體" w:hAnsi="標楷體" w:hint="eastAsia"/>
          <w:color w:val="000000" w:themeColor="text1"/>
        </w:rPr>
        <w:t>圖一來簡單地解釋一下它的大概原理。</w:t>
      </w:r>
    </w:p>
    <w:p w:rsidR="009F33A6" w:rsidRPr="00D823AB" w:rsidRDefault="009F33A6" w:rsidP="00FC120A">
      <w:pPr>
        <w:rPr>
          <w:rFonts w:ascii="標楷體" w:eastAsia="標楷體" w:hAnsi="標楷體"/>
          <w:color w:val="000000" w:themeColor="text1"/>
        </w:rPr>
      </w:pPr>
    </w:p>
    <w:p w:rsidR="009F33A6" w:rsidRPr="00D823AB" w:rsidRDefault="009F33A6" w:rsidP="009F33A6">
      <w:pPr>
        <w:jc w:val="center"/>
        <w:rPr>
          <w:rFonts w:ascii="標楷體" w:eastAsia="標楷體" w:hAnsi="標楷體"/>
          <w:color w:val="000000" w:themeColor="text1"/>
        </w:rPr>
      </w:pPr>
      <w:r w:rsidRPr="00D823AB">
        <w:rPr>
          <w:color w:val="000000" w:themeColor="text1"/>
        </w:rPr>
        <w:object w:dxaOrig="5361" w:dyaOrig="5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5pt;height:251.7pt" o:ole="">
            <v:imagedata r:id="rId8" o:title=""/>
          </v:shape>
          <o:OLEObject Type="Embed" ProgID="Visio.Drawing.11" ShapeID="_x0000_i1025" DrawAspect="Content" ObjectID="_1591102311" r:id="rId9"/>
        </w:object>
      </w:r>
    </w:p>
    <w:p w:rsidR="009F33A6" w:rsidRPr="00D823AB" w:rsidRDefault="009F33A6" w:rsidP="009F33A6">
      <w:pPr>
        <w:rPr>
          <w:rFonts w:ascii="標楷體" w:eastAsia="標楷體" w:hAnsi="標楷體"/>
          <w:color w:val="000000" w:themeColor="text1"/>
        </w:rPr>
      </w:pPr>
      <w:r w:rsidRPr="00D823AB">
        <w:rPr>
          <w:rFonts w:ascii="標楷體" w:eastAsia="標楷體" w:hAnsi="標楷體" w:hint="eastAsia"/>
          <w:color w:val="000000" w:themeColor="text1"/>
        </w:rPr>
        <w:t xml:space="preserve">     </w:t>
      </w:r>
    </w:p>
    <w:p w:rsidR="009F33A6" w:rsidRPr="00D823AB" w:rsidRDefault="009F33A6" w:rsidP="009F33A6">
      <w:pPr>
        <w:rPr>
          <w:rFonts w:ascii="標楷體" w:eastAsia="標楷體" w:hAnsi="標楷體"/>
          <w:color w:val="000000" w:themeColor="text1"/>
        </w:rPr>
      </w:pPr>
      <w:r w:rsidRPr="00D823AB">
        <w:rPr>
          <w:rFonts w:ascii="標楷體" w:eastAsia="標楷體" w:hAnsi="標楷體" w:hint="eastAsia"/>
          <w:color w:val="000000" w:themeColor="text1"/>
        </w:rPr>
        <w:t xml:space="preserve">                               圖一</w:t>
      </w:r>
    </w:p>
    <w:p w:rsidR="009F33A6" w:rsidRPr="00D823AB" w:rsidRDefault="009F33A6" w:rsidP="00FC120A">
      <w:pPr>
        <w:rPr>
          <w:rFonts w:ascii="標楷體" w:eastAsia="標楷體" w:hAnsi="標楷體"/>
          <w:color w:val="000000" w:themeColor="text1"/>
        </w:rPr>
      </w:pPr>
    </w:p>
    <w:p w:rsidR="00696E2C" w:rsidRPr="00D823AB" w:rsidRDefault="009F33A6" w:rsidP="00A716A8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ab/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MOCVD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主體為真空腔體，內含有氣體噴灑頭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 xml:space="preserve">(showerhead) 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、加熱器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(heater)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與承載盤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(susceptor)</w:t>
      </w:r>
      <w:r w:rsidR="00A716A8" w:rsidRPr="00D823AB">
        <w:rPr>
          <w:rFonts w:ascii="Times New Roman" w:eastAsia="標楷體" w:hAnsi="Times New Roman" w:cs="Times New Roman"/>
          <w:noProof/>
          <w:color w:val="000000" w:themeColor="text1"/>
        </w:rPr>
        <w:t>。氣體噴灑頭</w:t>
      </w:r>
      <w:r w:rsidR="00A716A8" w:rsidRPr="00D823AB">
        <w:rPr>
          <w:rFonts w:ascii="Times New Roman" w:eastAsia="標楷體" w:hAnsi="Times New Roman" w:cs="Times New Roman" w:hint="eastAsia"/>
          <w:noProof/>
          <w:color w:val="000000" w:themeColor="text1"/>
        </w:rPr>
        <w:t>中有</w:t>
      </w:r>
      <w:r w:rsidR="009E5BFA" w:rsidRPr="00D823AB">
        <w:rPr>
          <w:rFonts w:ascii="標楷體" w:eastAsia="標楷體" w:hAnsi="標楷體" w:hint="eastAsia"/>
          <w:noProof/>
          <w:color w:val="000000" w:themeColor="text1"/>
        </w:rPr>
        <w:t>好多管子，</w:t>
      </w:r>
      <w:r w:rsidR="00DA3E8C" w:rsidRPr="00D823AB">
        <w:rPr>
          <w:rFonts w:ascii="標楷體" w:eastAsia="標楷體" w:hAnsi="標楷體" w:hint="eastAsia"/>
          <w:noProof/>
          <w:color w:val="000000" w:themeColor="text1"/>
        </w:rPr>
        <w:t>這些管子裡面會有氣體流出，最後的目的是要在藍寶石上面生成</w:t>
      </w:r>
      <w:r w:rsidR="00CA1A41" w:rsidRPr="00D823AB">
        <w:rPr>
          <w:rFonts w:ascii="標楷體" w:eastAsia="標楷體" w:hAnsi="標楷體" w:hint="eastAsia"/>
          <w:noProof/>
          <w:color w:val="000000" w:themeColor="text1"/>
        </w:rPr>
        <w:t>多</w:t>
      </w:r>
      <w:r w:rsidR="00DA3E8C" w:rsidRPr="00D823AB">
        <w:rPr>
          <w:rFonts w:ascii="標楷體" w:eastAsia="標楷體" w:hAnsi="標楷體" w:hint="eastAsia"/>
          <w:noProof/>
          <w:color w:val="000000" w:themeColor="text1"/>
        </w:rPr>
        <w:t>層薄膜，</w:t>
      </w:r>
      <w:r w:rsidR="00696E2C" w:rsidRPr="00D823AB">
        <w:rPr>
          <w:rFonts w:ascii="標楷體" w:eastAsia="標楷體" w:hAnsi="標楷體" w:hint="eastAsia"/>
          <w:noProof/>
          <w:color w:val="000000" w:themeColor="text1"/>
        </w:rPr>
        <w:t>我們當然並不是指製造一種半導體產品，不同的半導體產品會有不同的製程，不同的製程對於氣體的很多參數就要完全不同，這些參數包括溫度、濃度、壓力、流量、雜質種類濃度</w:t>
      </w:r>
      <w:r w:rsidR="000132DF" w:rsidRPr="00D823AB">
        <w:rPr>
          <w:rFonts w:ascii="標楷體" w:eastAsia="標楷體" w:hAnsi="標楷體" w:hint="eastAsia"/>
          <w:noProof/>
          <w:color w:val="000000" w:themeColor="text1"/>
        </w:rPr>
        <w:t>，</w:t>
      </w:r>
      <w:r w:rsidR="00696E2C" w:rsidRPr="00D823AB">
        <w:rPr>
          <w:rFonts w:ascii="標楷體" w:eastAsia="標楷體" w:hAnsi="標楷體" w:hint="eastAsia"/>
          <w:noProof/>
          <w:color w:val="000000" w:themeColor="text1"/>
        </w:rPr>
        <w:t>藍寶石其實是在一個轉盤上，轉盤會旋轉，不同的製程就要有不同的轉盤轉速</w:t>
      </w:r>
      <w:r w:rsidR="00BB21B4" w:rsidRPr="00D823AB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BB21B4" w:rsidRPr="00D823AB" w:rsidRDefault="00BB21B4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BB21B4" w:rsidRPr="00D823AB" w:rsidRDefault="00BB21B4" w:rsidP="00FC120A">
      <w:pPr>
        <w:rPr>
          <w:rFonts w:ascii="Times New Roman" w:eastAsia="標楷體" w:hAnsi="Times New Roman" w:cs="Times New Roman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ab/>
      </w: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>在過去製程工程師如果要使用</w:t>
      </w: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>MOCVD</w:t>
      </w: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>，就先要設定一組參數，做一個實驗，這個實驗的時間通常長達</w:t>
      </w: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>8</w:t>
      </w: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>小時，實驗完了以後，工程師會看結果，然後微調這些參數再做實驗，通常一共要做</w:t>
      </w:r>
      <w:r w:rsidR="00A716A8" w:rsidRPr="00D823AB">
        <w:rPr>
          <w:rFonts w:ascii="Times New Roman" w:eastAsia="標楷體" w:hAnsi="Times New Roman" w:cs="Times New Roman" w:hint="eastAsia"/>
          <w:noProof/>
          <w:color w:val="000000" w:themeColor="text1"/>
        </w:rPr>
        <w:t>數十</w:t>
      </w:r>
      <w:r w:rsidR="00A716A8" w:rsidRPr="00D823AB">
        <w:rPr>
          <w:rFonts w:ascii="Times New Roman" w:eastAsia="標楷體" w:hAnsi="Times New Roman" w:cs="Times New Roman" w:hint="eastAsia"/>
          <w:noProof/>
          <w:color w:val="000000" w:themeColor="text1"/>
        </w:rPr>
        <w:t>~</w:t>
      </w:r>
      <w:r w:rsidR="00A716A8" w:rsidRPr="00D823AB">
        <w:rPr>
          <w:rFonts w:ascii="Times New Roman" w:eastAsia="標楷體" w:hAnsi="Times New Roman" w:cs="Times New Roman" w:hint="eastAsia"/>
          <w:noProof/>
          <w:color w:val="000000" w:themeColor="text1"/>
        </w:rPr>
        <w:t>數百次</w:t>
      </w:r>
      <w:r w:rsidRPr="00D823AB">
        <w:rPr>
          <w:rFonts w:ascii="Times New Roman" w:eastAsia="標楷體" w:hAnsi="Times New Roman" w:cs="Times New Roman"/>
          <w:noProof/>
          <w:color w:val="000000" w:themeColor="text1"/>
        </w:rPr>
        <w:t>左右，所以這是一個非常花時間的工作。</w:t>
      </w:r>
    </w:p>
    <w:p w:rsidR="00BB21B4" w:rsidRPr="00D823AB" w:rsidRDefault="00BB21B4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BB21B4" w:rsidRPr="00D823AB" w:rsidRDefault="00BB21B4" w:rsidP="00FC120A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ab/>
      </w:r>
      <w:r w:rsidR="004521E2" w:rsidRPr="00D823AB">
        <w:rPr>
          <w:rFonts w:ascii="標楷體" w:eastAsia="標楷體" w:hAnsi="標楷體" w:hint="eastAsia"/>
          <w:noProof/>
          <w:color w:val="000000" w:themeColor="text1"/>
        </w:rPr>
        <w:t>我們的工程師利用很多物理和化學的學問製作了一個軟體，只要工程師輸入</w:t>
      </w:r>
      <w:r w:rsidR="00195266" w:rsidRPr="00D823AB">
        <w:rPr>
          <w:rFonts w:ascii="標楷體" w:eastAsia="標楷體" w:hAnsi="標楷體" w:hint="eastAsia"/>
          <w:noProof/>
          <w:color w:val="000000" w:themeColor="text1"/>
        </w:rPr>
        <w:lastRenderedPageBreak/>
        <w:t>溫度、濃度、壓力、流量、雜質種類濃度以及轉盤轉速等等參數，幾十秒鐘以後，軟體就會告訴他，在這種參數之下的磊晶結果，也就是說這一個軟體是可以模擬實驗的，也就是說工程師可以真正地免除實驗過程，</w:t>
      </w:r>
      <w:r w:rsidR="006866F5" w:rsidRPr="00D823AB">
        <w:rPr>
          <w:rFonts w:ascii="標楷體" w:eastAsia="標楷體" w:hAnsi="標楷體" w:hint="eastAsia"/>
          <w:noProof/>
          <w:color w:val="000000" w:themeColor="text1"/>
        </w:rPr>
        <w:t>當然第一次模擬以後多半工程師是不會滿意的，可是他只要修改參數，幾十秒鐘以後又可以得到模擬的結果，</w:t>
      </w:r>
      <w:r w:rsidR="002268B5" w:rsidRPr="00D823AB">
        <w:rPr>
          <w:rFonts w:ascii="標楷體" w:eastAsia="標楷體" w:hAnsi="標楷體" w:hint="eastAsia"/>
          <w:noProof/>
          <w:color w:val="000000" w:themeColor="text1"/>
        </w:rPr>
        <w:t>一直到工程師滿意以後才真正的去做一次實驗，如果仍然不滿意，他可以利用這套軟體繼續尋找最好的參數，當然也還是要再做一次真正的實驗。</w:t>
      </w:r>
    </w:p>
    <w:p w:rsidR="002268B5" w:rsidRPr="00D823AB" w:rsidRDefault="002268B5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2268B5" w:rsidRPr="00D823AB" w:rsidRDefault="002268B5" w:rsidP="00FC120A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ab/>
      </w:r>
      <w:r w:rsidR="00544ECE" w:rsidRPr="00D823AB">
        <w:rPr>
          <w:rFonts w:ascii="標楷體" w:eastAsia="標楷體" w:hAnsi="標楷體" w:hint="eastAsia"/>
          <w:noProof/>
          <w:color w:val="000000" w:themeColor="text1"/>
        </w:rPr>
        <w:t>在過去要做</w:t>
      </w:r>
      <w:r w:rsidR="00A716A8" w:rsidRPr="00D823AB">
        <w:rPr>
          <w:rFonts w:ascii="標楷體" w:eastAsia="標楷體" w:hAnsi="標楷體" w:hint="eastAsia"/>
          <w:noProof/>
          <w:color w:val="000000" w:themeColor="text1"/>
        </w:rPr>
        <w:t>數十~數百</w:t>
      </w:r>
      <w:r w:rsidR="00544ECE" w:rsidRPr="00D823AB">
        <w:rPr>
          <w:rFonts w:ascii="標楷體" w:eastAsia="標楷體" w:hAnsi="標楷體" w:hint="eastAsia"/>
          <w:noProof/>
          <w:color w:val="000000" w:themeColor="text1"/>
        </w:rPr>
        <w:t>次左右的實驗，現在只要做2</w:t>
      </w:r>
      <w:r w:rsidR="00A716A8" w:rsidRPr="00D823AB">
        <w:rPr>
          <w:rFonts w:ascii="標楷體" w:eastAsia="標楷體" w:hAnsi="標楷體"/>
          <w:noProof/>
          <w:color w:val="000000" w:themeColor="text1"/>
        </w:rPr>
        <w:t>~3</w:t>
      </w:r>
      <w:r w:rsidR="00544ECE" w:rsidRPr="00D823AB">
        <w:rPr>
          <w:rFonts w:ascii="標楷體" w:eastAsia="標楷體" w:hAnsi="標楷體" w:hint="eastAsia"/>
          <w:noProof/>
          <w:color w:val="000000" w:themeColor="text1"/>
        </w:rPr>
        <w:t>次就可以了，要知道軟體的模擬是非常快的。</w:t>
      </w:r>
    </w:p>
    <w:p w:rsidR="00544ECE" w:rsidRPr="00D823AB" w:rsidRDefault="00544ECE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AD4F91" w:rsidRPr="00D823AB" w:rsidRDefault="00544ECE" w:rsidP="00FC120A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ab/>
        <w:t>更有趣的是，我們的工程師</w:t>
      </w:r>
      <w:r w:rsidR="00A716A8" w:rsidRPr="00D823AB">
        <w:rPr>
          <w:rFonts w:ascii="標楷體" w:eastAsia="標楷體" w:hAnsi="標楷體" w:hint="eastAsia"/>
          <w:noProof/>
          <w:color w:val="000000" w:themeColor="text1"/>
        </w:rPr>
        <w:t>建置一個仿真實磊晶實驗製程的驗證載台</w:t>
      </w:r>
      <w:r w:rsidR="00A716A8" w:rsidRPr="00D823AB">
        <w:rPr>
          <w:rFonts w:ascii="新細明體" w:eastAsia="新細明體" w:hAnsi="新細明體" w:hint="eastAsia"/>
          <w:noProof/>
          <w:color w:val="000000" w:themeColor="text1"/>
        </w:rPr>
        <w:t>，</w:t>
      </w:r>
      <w:r w:rsidRPr="00D823AB">
        <w:rPr>
          <w:rFonts w:ascii="標楷體" w:eastAsia="標楷體" w:hAnsi="標楷體" w:hint="eastAsia"/>
          <w:noProof/>
          <w:color w:val="000000" w:themeColor="text1"/>
        </w:rPr>
        <w:t>使得</w:t>
      </w:r>
      <w:r w:rsidR="00A716A8" w:rsidRPr="00D823AB">
        <w:rPr>
          <w:rFonts w:ascii="標楷體" w:eastAsia="標楷體" w:hAnsi="標楷體" w:hint="eastAsia"/>
          <w:noProof/>
          <w:color w:val="000000" w:themeColor="text1"/>
        </w:rPr>
        <w:t>製程</w:t>
      </w:r>
      <w:r w:rsidRPr="00D823AB">
        <w:rPr>
          <w:rFonts w:ascii="標楷體" w:eastAsia="標楷體" w:hAnsi="標楷體" w:hint="eastAsia"/>
          <w:noProof/>
          <w:color w:val="000000" w:themeColor="text1"/>
        </w:rPr>
        <w:t>工程師可以看到氣體的流場，</w:t>
      </w:r>
      <w:r w:rsidR="00AD4F91" w:rsidRPr="00D823AB">
        <w:rPr>
          <w:rFonts w:ascii="標楷體" w:eastAsia="標楷體" w:hAnsi="標楷體" w:hint="eastAsia"/>
          <w:noProof/>
          <w:color w:val="000000" w:themeColor="text1"/>
        </w:rPr>
        <w:t>如圖二。</w:t>
      </w:r>
    </w:p>
    <w:p w:rsidR="00AD4F91" w:rsidRPr="00D823AB" w:rsidRDefault="00AD4F91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AD4F91" w:rsidRPr="00D823AB" w:rsidRDefault="00AD4F91" w:rsidP="00AD4F91">
      <w:pPr>
        <w:jc w:val="center"/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drawing>
          <wp:inline distT="0" distB="0" distL="0" distR="0" wp14:anchorId="280FA0BD" wp14:editId="7A963A23">
            <wp:extent cx="3486150" cy="219999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267" cy="220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91" w:rsidRPr="00D823AB" w:rsidRDefault="00AD4F91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AD4F91" w:rsidRPr="00D823AB" w:rsidRDefault="00AD4F91" w:rsidP="00FC120A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 xml:space="preserve">                              圖二</w:t>
      </w:r>
    </w:p>
    <w:p w:rsidR="00AD4F91" w:rsidRPr="00D823AB" w:rsidRDefault="00AD4F91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544ECE" w:rsidRPr="00D823AB" w:rsidRDefault="00544ECE" w:rsidP="00AD4F91">
      <w:pPr>
        <w:ind w:firstLine="480"/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>資深的工程師一看到流場就知道這個參數需不需要改善，以及往哪個方向改善，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真正的設備是完全密封的，</w:t>
      </w:r>
      <w:r w:rsidR="00A716A8" w:rsidRPr="00D823AB">
        <w:rPr>
          <w:rFonts w:ascii="標楷體" w:eastAsia="標楷體" w:hAnsi="標楷體" w:hint="eastAsia"/>
          <w:noProof/>
          <w:color w:val="000000" w:themeColor="text1"/>
        </w:rPr>
        <w:t>過去製程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工程師是無法看到</w:t>
      </w:r>
      <w:r w:rsidR="00A716A8" w:rsidRPr="00D823AB">
        <w:rPr>
          <w:rFonts w:ascii="標楷體" w:eastAsia="標楷體" w:hAnsi="標楷體" w:hint="eastAsia"/>
          <w:noProof/>
          <w:color w:val="000000" w:themeColor="text1"/>
        </w:rPr>
        <w:t>磊晶製程中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氣體流場的</w:t>
      </w:r>
      <w:r w:rsidR="00A716A8" w:rsidRPr="00D823AB">
        <w:rPr>
          <w:rFonts w:ascii="標楷體" w:eastAsia="標楷體" w:hAnsi="標楷體" w:hint="eastAsia"/>
          <w:noProof/>
          <w:color w:val="000000" w:themeColor="text1"/>
        </w:rPr>
        <w:t>變化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，</w:t>
      </w:r>
      <w:r w:rsidR="002F6EDD" w:rsidRPr="00D823AB">
        <w:rPr>
          <w:rFonts w:ascii="標楷體" w:eastAsia="標楷體" w:hAnsi="標楷體" w:hint="eastAsia"/>
          <w:noProof/>
          <w:color w:val="000000" w:themeColor="text1"/>
        </w:rPr>
        <w:t>而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現在</w:t>
      </w:r>
      <w:r w:rsidR="002F6EDD" w:rsidRPr="00D823AB">
        <w:rPr>
          <w:rFonts w:ascii="標楷體" w:eastAsia="標楷體" w:hAnsi="標楷體" w:hint="eastAsia"/>
          <w:noProof/>
          <w:color w:val="000000" w:themeColor="text1"/>
        </w:rPr>
        <w:t>製程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工程師所看到的流場是模擬</w:t>
      </w:r>
      <w:r w:rsidR="002F6EDD" w:rsidRPr="00D823AB">
        <w:rPr>
          <w:rFonts w:ascii="標楷體" w:eastAsia="標楷體" w:hAnsi="標楷體" w:hint="eastAsia"/>
          <w:noProof/>
          <w:color w:val="000000" w:themeColor="text1"/>
        </w:rPr>
        <w:t>真實磊晶製程環境而產生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出來的</w:t>
      </w:r>
      <w:r w:rsidR="002F6EDD" w:rsidRPr="00D823AB">
        <w:rPr>
          <w:rFonts w:ascii="新細明體" w:eastAsia="新細明體" w:hAnsi="新細明體" w:hint="eastAsia"/>
          <w:noProof/>
          <w:color w:val="000000" w:themeColor="text1"/>
        </w:rPr>
        <w:t>，</w:t>
      </w:r>
      <w:r w:rsidR="002F6EDD" w:rsidRPr="00D823AB">
        <w:rPr>
          <w:rFonts w:ascii="標楷體" w:eastAsia="標楷體" w:hAnsi="標楷體" w:hint="eastAsia"/>
          <w:noProof/>
          <w:color w:val="000000" w:themeColor="text1"/>
        </w:rPr>
        <w:t>進而提升該系統軟體找到最佳化製程參數的準確度</w:t>
      </w:r>
      <w:r w:rsidR="00157747" w:rsidRPr="00D823AB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157747" w:rsidRPr="00D823AB" w:rsidRDefault="00157747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157747" w:rsidRPr="00D823AB" w:rsidRDefault="00157747" w:rsidP="00FC120A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ab/>
      </w:r>
      <w:r w:rsidR="0098259C" w:rsidRPr="00D823AB">
        <w:rPr>
          <w:rFonts w:ascii="標楷體" w:eastAsia="標楷體" w:hAnsi="標楷體" w:hint="eastAsia"/>
          <w:noProof/>
          <w:color w:val="000000" w:themeColor="text1"/>
        </w:rPr>
        <w:t>我們可以看出，這種輔助設計的軟體是非常有用的，可以大量的縮短工程師在量產以前所需要的時間，可是也希望大家知道，這種軟體是要有學問的人才能夠設計的，如果你的數學、物理、化學等等的學問不夠，根本不可能有軟體。</w:t>
      </w:r>
    </w:p>
    <w:p w:rsidR="0098259C" w:rsidRPr="00D823AB" w:rsidRDefault="0098259C" w:rsidP="00FC120A">
      <w:pPr>
        <w:rPr>
          <w:rFonts w:ascii="標楷體" w:eastAsia="標楷體" w:hAnsi="標楷體"/>
          <w:noProof/>
          <w:color w:val="000000" w:themeColor="text1"/>
        </w:rPr>
      </w:pPr>
    </w:p>
    <w:p w:rsidR="0098259C" w:rsidRPr="00D823AB" w:rsidRDefault="0098259C" w:rsidP="00FC120A">
      <w:pPr>
        <w:rPr>
          <w:rFonts w:ascii="標楷體" w:eastAsia="標楷體" w:hAnsi="標楷體"/>
          <w:noProof/>
          <w:color w:val="000000" w:themeColor="text1"/>
        </w:rPr>
      </w:pPr>
      <w:r w:rsidRPr="00D823AB">
        <w:rPr>
          <w:rFonts w:ascii="標楷體" w:eastAsia="標楷體" w:hAnsi="標楷體" w:hint="eastAsia"/>
          <w:noProof/>
          <w:color w:val="000000" w:themeColor="text1"/>
        </w:rPr>
        <w:tab/>
        <w:t>因此我們應該要知道，國家需要非常厲害的工程師，如果我們沒有這種工程師，是不可能做出好的工業產品，</w:t>
      </w:r>
      <w:r w:rsidR="007B5D23" w:rsidRPr="00D823AB">
        <w:rPr>
          <w:rFonts w:ascii="標楷體" w:eastAsia="標楷體" w:hAnsi="標楷體" w:hint="eastAsia"/>
          <w:noProof/>
          <w:color w:val="000000" w:themeColor="text1"/>
        </w:rPr>
        <w:t>應該慶幸的是，我們的大學培養了很多這種很有學問而又肯努力工作的工程師，我們不僅應該感謝這些工程師的辛勤工作，也</w:t>
      </w:r>
      <w:r w:rsidR="007B5D23" w:rsidRPr="00D823AB">
        <w:rPr>
          <w:rFonts w:ascii="標楷體" w:eastAsia="標楷體" w:hAnsi="標楷體" w:hint="eastAsia"/>
          <w:noProof/>
          <w:color w:val="000000" w:themeColor="text1"/>
        </w:rPr>
        <w:lastRenderedPageBreak/>
        <w:t>應該同時感謝當初培養他們的大學教授們</w:t>
      </w:r>
      <w:r w:rsidR="00B94477" w:rsidRPr="00D823AB">
        <w:rPr>
          <w:rFonts w:ascii="標楷體" w:eastAsia="標楷體" w:hAnsi="標楷體" w:hint="eastAsia"/>
          <w:noProof/>
          <w:color w:val="000000" w:themeColor="text1"/>
        </w:rPr>
        <w:t>。</w:t>
      </w:r>
    </w:p>
    <w:p w:rsidR="0029090F" w:rsidRPr="00D823AB" w:rsidRDefault="0029090F" w:rsidP="00C42805">
      <w:pPr>
        <w:rPr>
          <w:rFonts w:ascii="標楷體" w:eastAsia="標楷體" w:hAnsi="標楷體"/>
          <w:noProof/>
          <w:color w:val="000000" w:themeColor="text1"/>
        </w:rPr>
      </w:pPr>
    </w:p>
    <w:sectPr w:rsidR="0029090F" w:rsidRPr="00D823A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21" w:rsidRDefault="00F65221" w:rsidP="00DD6918">
      <w:r>
        <w:separator/>
      </w:r>
    </w:p>
  </w:endnote>
  <w:endnote w:type="continuationSeparator" w:id="0">
    <w:p w:rsidR="00F65221" w:rsidRDefault="00F65221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DD6918" w:rsidRDefault="00DD6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9A" w:rsidRPr="004C4D9A">
          <w:rPr>
            <w:noProof/>
            <w:lang w:val="zh-TW"/>
          </w:rPr>
          <w:t>1</w:t>
        </w:r>
        <w:r>
          <w:fldChar w:fldCharType="end"/>
        </w:r>
      </w:p>
    </w:sdtContent>
  </w:sdt>
  <w:p w:rsidR="00DD6918" w:rsidRDefault="00DD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21" w:rsidRDefault="00F65221" w:rsidP="00DD6918">
      <w:r>
        <w:separator/>
      </w:r>
    </w:p>
  </w:footnote>
  <w:footnote w:type="continuationSeparator" w:id="0">
    <w:p w:rsidR="00F65221" w:rsidRDefault="00F65221" w:rsidP="00DD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11D7F"/>
    <w:rsid w:val="000132DF"/>
    <w:rsid w:val="00025567"/>
    <w:rsid w:val="0003424C"/>
    <w:rsid w:val="0004644B"/>
    <w:rsid w:val="00054B6A"/>
    <w:rsid w:val="000C4239"/>
    <w:rsid w:val="000E0A32"/>
    <w:rsid w:val="000E18B5"/>
    <w:rsid w:val="001011CB"/>
    <w:rsid w:val="00101A52"/>
    <w:rsid w:val="00117586"/>
    <w:rsid w:val="00142487"/>
    <w:rsid w:val="001470B3"/>
    <w:rsid w:val="00157747"/>
    <w:rsid w:val="0017325F"/>
    <w:rsid w:val="00191CB8"/>
    <w:rsid w:val="00195266"/>
    <w:rsid w:val="001D1F39"/>
    <w:rsid w:val="001F0C7A"/>
    <w:rsid w:val="001F1F17"/>
    <w:rsid w:val="002068E4"/>
    <w:rsid w:val="002172FA"/>
    <w:rsid w:val="002268B5"/>
    <w:rsid w:val="00235EE1"/>
    <w:rsid w:val="00244362"/>
    <w:rsid w:val="00245ABA"/>
    <w:rsid w:val="00251F8B"/>
    <w:rsid w:val="00264968"/>
    <w:rsid w:val="00276817"/>
    <w:rsid w:val="00286A97"/>
    <w:rsid w:val="0029090F"/>
    <w:rsid w:val="002B1439"/>
    <w:rsid w:val="002D7536"/>
    <w:rsid w:val="002F6EDD"/>
    <w:rsid w:val="003205AB"/>
    <w:rsid w:val="00333CC7"/>
    <w:rsid w:val="00361D02"/>
    <w:rsid w:val="00372650"/>
    <w:rsid w:val="00376079"/>
    <w:rsid w:val="003D5EEF"/>
    <w:rsid w:val="00433053"/>
    <w:rsid w:val="004521E2"/>
    <w:rsid w:val="0045435C"/>
    <w:rsid w:val="0046685E"/>
    <w:rsid w:val="004748AB"/>
    <w:rsid w:val="004959BE"/>
    <w:rsid w:val="004A59B2"/>
    <w:rsid w:val="004B0DFB"/>
    <w:rsid w:val="004B1A41"/>
    <w:rsid w:val="004B6EEA"/>
    <w:rsid w:val="004C0873"/>
    <w:rsid w:val="004C4D9A"/>
    <w:rsid w:val="004C63DC"/>
    <w:rsid w:val="004D5CF6"/>
    <w:rsid w:val="004E458D"/>
    <w:rsid w:val="004E7B50"/>
    <w:rsid w:val="00500535"/>
    <w:rsid w:val="0053286D"/>
    <w:rsid w:val="0054189D"/>
    <w:rsid w:val="00544ECE"/>
    <w:rsid w:val="00545549"/>
    <w:rsid w:val="005501A7"/>
    <w:rsid w:val="005661E3"/>
    <w:rsid w:val="005C6DAC"/>
    <w:rsid w:val="005C78F2"/>
    <w:rsid w:val="005D477B"/>
    <w:rsid w:val="00631A10"/>
    <w:rsid w:val="0064574D"/>
    <w:rsid w:val="00660218"/>
    <w:rsid w:val="00666B8B"/>
    <w:rsid w:val="00675253"/>
    <w:rsid w:val="006866F5"/>
    <w:rsid w:val="00696E2C"/>
    <w:rsid w:val="00697E78"/>
    <w:rsid w:val="006A0F36"/>
    <w:rsid w:val="006A1BF9"/>
    <w:rsid w:val="006D47E0"/>
    <w:rsid w:val="006D7D63"/>
    <w:rsid w:val="006F4026"/>
    <w:rsid w:val="006F4179"/>
    <w:rsid w:val="00722880"/>
    <w:rsid w:val="00762C16"/>
    <w:rsid w:val="00770585"/>
    <w:rsid w:val="00772151"/>
    <w:rsid w:val="00773596"/>
    <w:rsid w:val="00776452"/>
    <w:rsid w:val="007A6699"/>
    <w:rsid w:val="007B5D23"/>
    <w:rsid w:val="007F2BC4"/>
    <w:rsid w:val="00801949"/>
    <w:rsid w:val="00817719"/>
    <w:rsid w:val="0084224A"/>
    <w:rsid w:val="008506F0"/>
    <w:rsid w:val="0085690E"/>
    <w:rsid w:val="008932DF"/>
    <w:rsid w:val="008C2A45"/>
    <w:rsid w:val="008C2E5C"/>
    <w:rsid w:val="00911785"/>
    <w:rsid w:val="0094328D"/>
    <w:rsid w:val="00944C74"/>
    <w:rsid w:val="00963E8C"/>
    <w:rsid w:val="00965DEB"/>
    <w:rsid w:val="0098259C"/>
    <w:rsid w:val="009901EA"/>
    <w:rsid w:val="009A4930"/>
    <w:rsid w:val="009C6B00"/>
    <w:rsid w:val="009C6C35"/>
    <w:rsid w:val="009D04AC"/>
    <w:rsid w:val="009D06E9"/>
    <w:rsid w:val="009E5BFA"/>
    <w:rsid w:val="009E690D"/>
    <w:rsid w:val="009F33A6"/>
    <w:rsid w:val="00A01B85"/>
    <w:rsid w:val="00A07DFC"/>
    <w:rsid w:val="00A16B71"/>
    <w:rsid w:val="00A243E5"/>
    <w:rsid w:val="00A716A8"/>
    <w:rsid w:val="00A719BB"/>
    <w:rsid w:val="00A71F21"/>
    <w:rsid w:val="00A770B0"/>
    <w:rsid w:val="00A929D7"/>
    <w:rsid w:val="00AA771E"/>
    <w:rsid w:val="00AB657D"/>
    <w:rsid w:val="00AC2F7F"/>
    <w:rsid w:val="00AD4F91"/>
    <w:rsid w:val="00AE4088"/>
    <w:rsid w:val="00B00C4E"/>
    <w:rsid w:val="00B054FF"/>
    <w:rsid w:val="00B07835"/>
    <w:rsid w:val="00B13E65"/>
    <w:rsid w:val="00B730D6"/>
    <w:rsid w:val="00B80137"/>
    <w:rsid w:val="00B92967"/>
    <w:rsid w:val="00B94477"/>
    <w:rsid w:val="00BA7D5B"/>
    <w:rsid w:val="00BB21B4"/>
    <w:rsid w:val="00BC702D"/>
    <w:rsid w:val="00BD6B05"/>
    <w:rsid w:val="00BD6F1C"/>
    <w:rsid w:val="00C120C5"/>
    <w:rsid w:val="00C42805"/>
    <w:rsid w:val="00C5546C"/>
    <w:rsid w:val="00C66F4F"/>
    <w:rsid w:val="00C73686"/>
    <w:rsid w:val="00C86033"/>
    <w:rsid w:val="00CA1A41"/>
    <w:rsid w:val="00CB695C"/>
    <w:rsid w:val="00CC595C"/>
    <w:rsid w:val="00CE369F"/>
    <w:rsid w:val="00CF0DBF"/>
    <w:rsid w:val="00D0072F"/>
    <w:rsid w:val="00D02375"/>
    <w:rsid w:val="00D026CE"/>
    <w:rsid w:val="00D0750D"/>
    <w:rsid w:val="00D43EC7"/>
    <w:rsid w:val="00D47DFB"/>
    <w:rsid w:val="00D5451D"/>
    <w:rsid w:val="00D57251"/>
    <w:rsid w:val="00D6354B"/>
    <w:rsid w:val="00D815E1"/>
    <w:rsid w:val="00D823AB"/>
    <w:rsid w:val="00D971C7"/>
    <w:rsid w:val="00DA3E8C"/>
    <w:rsid w:val="00DD6918"/>
    <w:rsid w:val="00E1503D"/>
    <w:rsid w:val="00E76626"/>
    <w:rsid w:val="00E83ACD"/>
    <w:rsid w:val="00EA4334"/>
    <w:rsid w:val="00ED5341"/>
    <w:rsid w:val="00ED6542"/>
    <w:rsid w:val="00EE5010"/>
    <w:rsid w:val="00EF224B"/>
    <w:rsid w:val="00F13BF3"/>
    <w:rsid w:val="00F27C85"/>
    <w:rsid w:val="00F54EBC"/>
    <w:rsid w:val="00F65221"/>
    <w:rsid w:val="00F65ECD"/>
    <w:rsid w:val="00F82FE9"/>
    <w:rsid w:val="00FA40BB"/>
    <w:rsid w:val="00FA60D4"/>
    <w:rsid w:val="00FB2A26"/>
    <w:rsid w:val="00FC120A"/>
    <w:rsid w:val="00FD2B1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CE08-4119-4717-8B62-BBA6592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7</cp:revision>
  <cp:lastPrinted>2018-06-08T08:18:00Z</cp:lastPrinted>
  <dcterms:created xsi:type="dcterms:W3CDTF">2018-06-21T06:18:00Z</dcterms:created>
  <dcterms:modified xsi:type="dcterms:W3CDTF">2018-06-21T08:05:00Z</dcterms:modified>
</cp:coreProperties>
</file>