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56C2B58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9229A9">
        <w:rPr>
          <w:rFonts w:ascii="Times New Roman" w:eastAsia="標楷體" w:hAnsi="Times New Roman" w:cs="Times New Roman" w:hint="eastAsia"/>
          <w:szCs w:val="24"/>
        </w:rPr>
        <w:t>9</w:t>
      </w:r>
      <w:r w:rsidR="002E768B">
        <w:rPr>
          <w:rFonts w:ascii="Times New Roman" w:eastAsia="標楷體" w:hAnsi="Times New Roman" w:cs="Times New Roman" w:hint="eastAsia"/>
          <w:szCs w:val="24"/>
        </w:rPr>
        <w:t>0</w:t>
      </w:r>
      <w:r w:rsidR="009229A9">
        <w:rPr>
          <w:rFonts w:ascii="Times New Roman" w:eastAsia="標楷體" w:hAnsi="Times New Roman" w:cs="Times New Roman" w:hint="eastAsia"/>
          <w:szCs w:val="24"/>
        </w:rPr>
        <w:t>6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10A9AAC3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280686" w:rsidRPr="00280686">
        <w:rPr>
          <w:rFonts w:ascii="Times New Roman" w:eastAsia="標楷體" w:hAnsi="Times New Roman" w:cs="Times New Roman" w:hint="eastAsia"/>
          <w:kern w:val="0"/>
          <w:szCs w:val="24"/>
        </w:rPr>
        <w:t>美國喬治</w:t>
      </w:r>
      <w:proofErr w:type="gramStart"/>
      <w:r w:rsidR="00280686" w:rsidRPr="00280686"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 w:rsidR="00280686" w:rsidRPr="00280686">
        <w:rPr>
          <w:rFonts w:ascii="Times New Roman" w:eastAsia="標楷體" w:hAnsi="Times New Roman" w:cs="Times New Roman" w:hint="eastAsia"/>
          <w:kern w:val="0"/>
          <w:szCs w:val="24"/>
        </w:rPr>
        <w:t>發生校園槍殺案，四人死亡，嫌犯只有</w:t>
      </w:r>
      <w:r w:rsidR="00280686" w:rsidRPr="00280686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="00280686" w:rsidRPr="00280686">
        <w:rPr>
          <w:rFonts w:ascii="Times New Roman" w:eastAsia="標楷體" w:hAnsi="Times New Roman" w:cs="Times New Roman" w:hint="eastAsia"/>
          <w:kern w:val="0"/>
          <w:szCs w:val="24"/>
        </w:rPr>
        <w:t>歲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DE60B4" w:rsidRPr="00DE60B4">
        <w:rPr>
          <w:rFonts w:ascii="Times New Roman" w:eastAsia="標楷體" w:hAnsi="Times New Roman" w:cs="Times New Roman" w:hint="eastAsia"/>
          <w:kern w:val="0"/>
          <w:szCs w:val="24"/>
        </w:rPr>
        <w:t>教宗展開亞洲之旅，主要訪問印尼、巴布亞紐幾內亞、東帝汶和新加坡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bookmarkStart w:id="0" w:name="_GoBack"/>
      <w:bookmarkEnd w:id="0"/>
      <w:r w:rsidR="002C7284" w:rsidRPr="002C7284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2C7284" w:rsidRPr="002C728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2C7284" w:rsidRPr="002C7284">
        <w:rPr>
          <w:rFonts w:ascii="Times New Roman" w:eastAsia="標楷體" w:hAnsi="Times New Roman" w:cs="Times New Roman" w:hint="eastAsia"/>
          <w:kern w:val="0"/>
          <w:szCs w:val="24"/>
        </w:rPr>
        <w:t>走廊將短暫停火，以便讓小孩接種小兒麻痺疫苗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(5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美國鋼鐵公司警告政府，如果不讓日本鋼鐵公司併購，可能造成大規模工人失業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(7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賓士汽車將在中國投資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億美金和當地汽車業合作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巴西森林大火，燒掉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的森林，可能是人為縱火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中國和查德及塞內加爾簽訂協議，發展電力和基礎設施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中國允諾修復連接尚比亞和坦尚尼亞的老舊鐵路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0546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E66CCE" w:rsidRPr="00E66CCE">
        <w:rPr>
          <w:rFonts w:ascii="Times New Roman" w:eastAsia="標楷體" w:hAnsi="Times New Roman" w:cs="Times New Roman" w:hint="eastAsia"/>
          <w:kern w:val="0"/>
          <w:szCs w:val="24"/>
        </w:rPr>
        <w:t>可口可樂和百事可樂在中東的銷路大為減少，因為中東人民認為這兩種飲料代表美國精神</w:t>
      </w:r>
      <w:r w:rsidR="0075054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(13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spellStart"/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Hy</w:t>
      </w:r>
      <w:r w:rsidR="006F2727" w:rsidRPr="006F2727">
        <w:rPr>
          <w:rFonts w:ascii="Times New Roman" w:eastAsia="標楷體" w:hAnsi="Times New Roman" w:cs="Times New Roman"/>
          <w:kern w:val="0"/>
          <w:szCs w:val="24"/>
        </w:rPr>
        <w:t>green</w:t>
      </w:r>
      <w:proofErr w:type="spellEnd"/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公司將在西班牙南部設廠，投資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(14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上海博物館展出埃及各種貓的雕像和圖像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proofErr w:type="spellStart"/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6F2727" w:rsidRPr="006F2727">
        <w:rPr>
          <w:rFonts w:ascii="Times New Roman" w:eastAsia="標楷體" w:hAnsi="Times New Roman" w:cs="Times New Roman"/>
          <w:kern w:val="0"/>
          <w:szCs w:val="24"/>
        </w:rPr>
        <w:t>tarlink</w:t>
      </w:r>
      <w:proofErr w:type="spellEnd"/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決定不再傳播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，以符合巴西法官的裁定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47185">
        <w:rPr>
          <w:rFonts w:ascii="Times New Roman" w:eastAsia="標楷體" w:hAnsi="Times New Roman" w:cs="Times New Roman"/>
          <w:kern w:val="0"/>
          <w:szCs w:val="24"/>
        </w:rPr>
        <w:t>16)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利比亞中央銀行總裁人選至今未定，造成大批公務員拿不到薪水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(17)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剛果發生監獄暴亂，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129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中國和奈及利亞商議推動區域貨幣和金融合作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中國和奈及利亞簽訂條約，發展核能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奈及利亞疑似博科聖地武裝份子發動攻擊，至少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37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proofErr w:type="gramStart"/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輝達股票</w:t>
      </w:r>
      <w:proofErr w:type="gramEnd"/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大跌，股票總值減少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2790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E66CCE" w:rsidRPr="00E66CCE">
        <w:rPr>
          <w:rFonts w:ascii="Times New Roman" w:eastAsia="標楷體" w:hAnsi="Times New Roman" w:cs="Times New Roman" w:hint="eastAsia"/>
          <w:kern w:val="0"/>
          <w:szCs w:val="24"/>
        </w:rPr>
        <w:t>以色列總理的政敵批評他有關費城走廊的政策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中國在非洲推行衛星電視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英國停止部分軍火運輸到以色列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以色列在巴勒斯坦的居民擴大他們的土地佔有權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(27</w:t>
      </w:r>
      <w:r w:rsidR="00170DB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印度政府批准迪士尼和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="006F2727" w:rsidRPr="006F2727">
        <w:rPr>
          <w:rFonts w:ascii="Times New Roman" w:eastAsia="標楷體" w:hAnsi="Times New Roman" w:cs="Times New Roman"/>
          <w:kern w:val="0"/>
          <w:szCs w:val="24"/>
        </w:rPr>
        <w:t>eliance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的合併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捷克警方發現一輛卡車載有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位移民，其中一人死亡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普丁聲稱他家庭中的年輕成員都會說流利的中文，但他鼓勵他們也要學好英文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E66CCE" w:rsidRPr="00E66CCE">
        <w:rPr>
          <w:rFonts w:ascii="Times New Roman" w:eastAsia="標楷體" w:hAnsi="Times New Roman" w:cs="Times New Roman" w:hint="eastAsia"/>
          <w:kern w:val="0"/>
          <w:szCs w:val="24"/>
        </w:rPr>
        <w:t>中國年輕人面臨大學畢業後失業的問題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(32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中國和南非簽訂投資協議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(35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proofErr w:type="gramStart"/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右派在東部贏得選票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2C7284" w:rsidRPr="002C7284">
        <w:rPr>
          <w:rFonts w:ascii="Times New Roman" w:eastAsia="標楷體" w:hAnsi="Times New Roman" w:cs="Times New Roman" w:hint="eastAsia"/>
          <w:kern w:val="0"/>
          <w:szCs w:val="24"/>
        </w:rPr>
        <w:t>以色列六位被綁架的人質在加</w:t>
      </w:r>
      <w:proofErr w:type="gramStart"/>
      <w:r w:rsidR="002C7284" w:rsidRPr="002C728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2C7284" w:rsidRPr="002C7284">
        <w:rPr>
          <w:rFonts w:ascii="Times New Roman" w:eastAsia="標楷體" w:hAnsi="Times New Roman" w:cs="Times New Roman" w:hint="eastAsia"/>
          <w:kern w:val="0"/>
          <w:szCs w:val="24"/>
        </w:rPr>
        <w:t>走廊死亡，造成以國境內大規模抗議，認為總理無能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日本近四千人孤獨死亡一個月以後才被發現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大批南非人民湧向一艘來訪的中國醫療船，因為他們無法在國內得到醫療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0B5F2055" w14:textId="3D2145B6" w:rsidR="009229A9" w:rsidRDefault="0028068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0686">
        <w:rPr>
          <w:rFonts w:ascii="Times New Roman" w:eastAsia="標楷體" w:hAnsi="Times New Roman" w:cs="Times New Roman" w:hint="eastAsia"/>
          <w:kern w:val="0"/>
          <w:szCs w:val="24"/>
        </w:rPr>
        <w:t>美國喬治</w:t>
      </w:r>
      <w:proofErr w:type="gramStart"/>
      <w:r w:rsidRPr="00280686"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 w:rsidRPr="00280686">
        <w:rPr>
          <w:rFonts w:ascii="Times New Roman" w:eastAsia="標楷體" w:hAnsi="Times New Roman" w:cs="Times New Roman" w:hint="eastAsia"/>
          <w:kern w:val="0"/>
          <w:szCs w:val="24"/>
        </w:rPr>
        <w:t>發生校園槍殺案，四人死亡，嫌</w:t>
      </w:r>
      <w:r w:rsidR="009229A9" w:rsidRPr="00280686">
        <w:rPr>
          <w:rFonts w:ascii="Times New Roman" w:eastAsia="標楷體" w:hAnsi="Times New Roman" w:cs="Times New Roman" w:hint="eastAsia"/>
          <w:kern w:val="0"/>
          <w:szCs w:val="24"/>
        </w:rPr>
        <w:t>犯只有</w:t>
      </w:r>
      <w:r w:rsidR="009229A9" w:rsidRPr="00280686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="009229A9" w:rsidRPr="00280686">
        <w:rPr>
          <w:rFonts w:ascii="Times New Roman" w:eastAsia="標楷體" w:hAnsi="Times New Roman" w:cs="Times New Roman" w:hint="eastAsia"/>
          <w:kern w:val="0"/>
          <w:szCs w:val="24"/>
        </w:rPr>
        <w:t>歲</w:t>
      </w:r>
      <w:r w:rsidR="009229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E5781F" w14:textId="0FAD5481" w:rsidR="009229A9" w:rsidRDefault="00280686" w:rsidP="009229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https://www.reuters.com/world/us/georgia-officers-respond-reports-shooting-high-school-2024-09-04/</w:t>
        </w:r>
      </w:hyperlink>
    </w:p>
    <w:p w14:paraId="18449A1F" w14:textId="77777777" w:rsidR="00280686" w:rsidRPr="00280686" w:rsidRDefault="00280686" w:rsidP="009229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6CC11936" w:rsidR="00472E0E" w:rsidRDefault="00DE60B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E60B4">
        <w:rPr>
          <w:rFonts w:ascii="Times New Roman" w:eastAsia="標楷體" w:hAnsi="Times New Roman" w:cs="Times New Roman" w:hint="eastAsia"/>
          <w:kern w:val="0"/>
          <w:szCs w:val="24"/>
        </w:rPr>
        <w:t>教宗展開亞洲之旅，主要</w:t>
      </w:r>
      <w:r w:rsidR="00472E0E" w:rsidRPr="00DE60B4">
        <w:rPr>
          <w:rFonts w:ascii="Times New Roman" w:eastAsia="標楷體" w:hAnsi="Times New Roman" w:cs="Times New Roman" w:hint="eastAsia"/>
          <w:kern w:val="0"/>
          <w:szCs w:val="24"/>
        </w:rPr>
        <w:t>訪問印尼</w:t>
      </w:r>
      <w:r w:rsidRPr="00DE60B4">
        <w:rPr>
          <w:rFonts w:ascii="Times New Roman" w:eastAsia="標楷體" w:hAnsi="Times New Roman" w:cs="Times New Roman" w:hint="eastAsia"/>
          <w:kern w:val="0"/>
          <w:szCs w:val="24"/>
        </w:rPr>
        <w:t>、巴布亞紐幾內亞、東帝汶和新加坡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3DF9EBDC" w:rsidR="00472E0E" w:rsidRDefault="00702F8C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https://apnews.com/article/pope-asia-indonesia-timor-singapore-china-19930e8f324ffc7f0c59ce30ab995585</w:t>
        </w:r>
      </w:hyperlink>
    </w:p>
    <w:p w14:paraId="23A35CFA" w14:textId="77777777" w:rsidR="00702F8C" w:rsidRDefault="00702F8C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7B8C466E" w:rsidR="00472E0E" w:rsidRDefault="002C72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C7284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2C728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2C7284">
        <w:rPr>
          <w:rFonts w:ascii="Times New Roman" w:eastAsia="標楷體" w:hAnsi="Times New Roman" w:cs="Times New Roman" w:hint="eastAsia"/>
          <w:kern w:val="0"/>
          <w:szCs w:val="24"/>
        </w:rPr>
        <w:t>走廊將短暫停火</w:t>
      </w:r>
      <w:r w:rsidR="00472E0E" w:rsidRPr="002C7284">
        <w:rPr>
          <w:rFonts w:ascii="Times New Roman" w:eastAsia="標楷體" w:hAnsi="Times New Roman" w:cs="Times New Roman" w:hint="eastAsia"/>
          <w:kern w:val="0"/>
          <w:szCs w:val="24"/>
        </w:rPr>
        <w:t>，以便讓小孩接種小兒麻痺疫苗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134EFDAB" w:rsidR="00472E0E" w:rsidRDefault="002C7284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https://apnews.com/article/israel-hamas-gaza-polio-who-vaccinations-3acaa0dcf9744810c51032f45e609a2f</w:t>
        </w:r>
      </w:hyperlink>
    </w:p>
    <w:p w14:paraId="44AD1FDF" w14:textId="77777777" w:rsidR="002C7284" w:rsidRDefault="002C7284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17B00389" w:rsidR="00965F59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拜登傾向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不讓日本鋼鐵公司併購美國鋼鐵公司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28DE5268" w:rsidR="00965F59" w:rsidRDefault="009E1002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https://www.reuters.com/markets/deals/us-steel-would-close-mills-move-headquarters-if-149-bln-nippon-deal-collapses-2024-09-04/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5F85A34C" w:rsidR="00192B74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美國鋼鐵公司警告政府，如果不讓日本鋼鐵公司併購，可能造成大規模工人失業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3A556203" w:rsidR="00192B74" w:rsidRDefault="009E1002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https://www.mining.com/web/us-steel-warns-nippon-deal-failure-would-put-thousands-of-jobs-at-risk/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0C74F8F7" w:rsidR="00965F59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美國將派遣國防部高級官員到中國參加軍事論壇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33E73A54" w:rsidR="00965F59" w:rsidRDefault="009E1002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https://www.reuters.com/world/us/us-send-more-senior-delegation-china-military-forum-2024-09-04/</w:t>
        </w:r>
      </w:hyperlink>
    </w:p>
    <w:p w14:paraId="3C783289" w14:textId="77777777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7469EA33" w:rsidR="00965F59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賓士汽車將在中國投資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億美金和當地汽車業合作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2685BAE4" w:rsidR="00965F59" w:rsidRDefault="009E1002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https://www.reuters.com/business/autos-transportation/mercedes-benz-plans-jointly-invest-2-bln-china-local-media-reports-2024-09-04/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18752120" w:rsidR="009F5977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巴西森林大火，燒掉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 w:rsidR="009E1002" w:rsidRPr="006F2727">
        <w:rPr>
          <w:rFonts w:ascii="Times New Roman" w:eastAsia="標楷體" w:hAnsi="Times New Roman" w:cs="Times New Roman" w:hint="eastAsia"/>
          <w:kern w:val="0"/>
          <w:szCs w:val="24"/>
        </w:rPr>
        <w:t>的森林，可能是人為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縱火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679EAD01" w:rsidR="009F5977" w:rsidRDefault="009E1002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https://www.reuters.com/world/americas/wildfire-destroys-20-brasilia-forest-arson-suspected-2024-09-04/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7286B519" w:rsidR="008A4F93" w:rsidRDefault="009E100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中國和查德及塞內加爾簽訂協議，發展電力和基礎</w:t>
      </w:r>
      <w:r w:rsidR="009229A9" w:rsidRPr="006F2727">
        <w:rPr>
          <w:rFonts w:ascii="Times New Roman" w:eastAsia="標楷體" w:hAnsi="Times New Roman" w:cs="Times New Roman" w:hint="eastAsia"/>
          <w:kern w:val="0"/>
          <w:szCs w:val="24"/>
        </w:rPr>
        <w:t>設施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2F552401" w:rsidR="008A4F93" w:rsidRDefault="00280686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https://www.reuters.com/world/china-signs-electricity-infrastructure-deals-with-chad-senegal-2024-09-04/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55F1ACBE" w:rsidR="008A4F93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中國允諾修復</w:t>
      </w:r>
      <w:r w:rsidR="00280686" w:rsidRPr="006F2727">
        <w:rPr>
          <w:rFonts w:ascii="Times New Roman" w:eastAsia="標楷體" w:hAnsi="Times New Roman" w:cs="Times New Roman" w:hint="eastAsia"/>
          <w:kern w:val="0"/>
          <w:szCs w:val="24"/>
        </w:rPr>
        <w:t>連接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尚比亞和坦尚尼亞的老舊鐵路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29D578F2" w:rsidR="008A4F93" w:rsidRDefault="00280686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https://www.reuters.com/world/china-tanzania-zambia-sign-initial-agreement-key-railway-project-2024-09-04/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7AD1E5F8" w:rsidR="00164529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66CCE">
        <w:rPr>
          <w:rFonts w:ascii="Times New Roman" w:eastAsia="標楷體" w:hAnsi="Times New Roman" w:cs="Times New Roman" w:hint="eastAsia"/>
          <w:kern w:val="0"/>
          <w:szCs w:val="24"/>
        </w:rPr>
        <w:t>可口可樂和百事可樂在中東的銷路大為減少，因為中東人民認為這兩種飲料代表美國精神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6C3DC197" w:rsidR="00164529" w:rsidRDefault="00E66CCE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https://www.reuters.com/business/retail-consumer/coke-pepsi-boycott-over-gaza-lifts-muslim-countries-local-sodas-2024-09-04/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09E4ACDE" w:rsidR="003F72EB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俄羅斯飛彈攻擊烏克蘭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軍事學院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359D04B5" w:rsidR="007E4D70" w:rsidRDefault="00280686" w:rsidP="007E4D7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https://www.reuters.com/world/europe/russian-missile-strike-kills-41-people-ukraines-poltava-zelenskiy-says-2024-09-03/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1EF53512" w:rsidR="00FF3B77" w:rsidRDefault="0028068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spellStart"/>
      <w:r w:rsidR="009229A9" w:rsidRPr="006F2727">
        <w:rPr>
          <w:rFonts w:ascii="Times New Roman" w:eastAsia="標楷體" w:hAnsi="Times New Roman" w:cs="Times New Roman" w:hint="eastAsia"/>
          <w:kern w:val="0"/>
          <w:szCs w:val="24"/>
        </w:rPr>
        <w:t>H</w:t>
      </w:r>
      <w:r w:rsidR="009E1002" w:rsidRPr="006F2727">
        <w:rPr>
          <w:rFonts w:ascii="Times New Roman" w:eastAsia="標楷體" w:hAnsi="Times New Roman" w:cs="Times New Roman" w:hint="eastAsia"/>
          <w:kern w:val="0"/>
          <w:szCs w:val="24"/>
        </w:rPr>
        <w:t>y</w:t>
      </w:r>
      <w:r w:rsidR="009229A9" w:rsidRPr="006F2727">
        <w:rPr>
          <w:rFonts w:ascii="Times New Roman" w:eastAsia="標楷體" w:hAnsi="Times New Roman" w:cs="Times New Roman"/>
          <w:kern w:val="0"/>
          <w:szCs w:val="24"/>
        </w:rPr>
        <w:t>green</w:t>
      </w:r>
      <w:proofErr w:type="spellEnd"/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9229A9" w:rsidRPr="006F2727">
        <w:rPr>
          <w:rFonts w:ascii="Times New Roman" w:eastAsia="標楷體" w:hAnsi="Times New Roman" w:cs="Times New Roman" w:hint="eastAsia"/>
          <w:kern w:val="0"/>
          <w:szCs w:val="24"/>
        </w:rPr>
        <w:t>將在西班牙南部設廠，投資</w:t>
      </w:r>
      <w:r w:rsidR="009229A9" w:rsidRPr="006F2727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9229A9" w:rsidRPr="006F2727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3EF4863B" w:rsidR="00FF3B77" w:rsidRDefault="00280686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https://www.reuters.com/sustainability/chinas-hygreen-energy-partners-invest-22-bln-spanish-green-hydrogen-projects-2024-09-03/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2EC4211D" w:rsidR="00D648CB" w:rsidRPr="00EF66F2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上海博物館展出埃及各種貓的</w:t>
      </w:r>
      <w:r w:rsidR="00280686" w:rsidRPr="006F2727">
        <w:rPr>
          <w:rFonts w:ascii="Times New Roman" w:eastAsia="標楷體" w:hAnsi="Times New Roman" w:cs="Times New Roman" w:hint="eastAsia"/>
          <w:kern w:val="0"/>
          <w:szCs w:val="24"/>
        </w:rPr>
        <w:t>雕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像</w:t>
      </w:r>
      <w:r w:rsidR="00280686" w:rsidRPr="006F2727">
        <w:rPr>
          <w:rFonts w:ascii="Times New Roman" w:eastAsia="標楷體" w:hAnsi="Times New Roman" w:cs="Times New Roman" w:hint="eastAsia"/>
          <w:kern w:val="0"/>
          <w:szCs w:val="24"/>
        </w:rPr>
        <w:t>和圖像</w:t>
      </w:r>
      <w:r w:rsidR="00D648CB" w:rsidRPr="006F272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古埃及認為貓是一種神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172664D7" w:rsidR="00D648CB" w:rsidRDefault="00810517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https://www.reuters.com/lifestyle/shanghai-museum-welcomes-feline-visitors-peruse-egyptian-cat-imagery-meow-night-2024-09-01/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7E32D363" w:rsidR="0049582A" w:rsidRPr="00EF66F2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proofErr w:type="spellStart"/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Pr="006F2727">
        <w:rPr>
          <w:rFonts w:ascii="Times New Roman" w:eastAsia="標楷體" w:hAnsi="Times New Roman" w:cs="Times New Roman"/>
          <w:kern w:val="0"/>
          <w:szCs w:val="24"/>
        </w:rPr>
        <w:t>tarlink</w:t>
      </w:r>
      <w:proofErr w:type="spellEnd"/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決定不再傳播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，以符合巴西法官的裁定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5E699277" w:rsidR="0049582A" w:rsidRDefault="00810517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https://www.reuters.com/technology/starlink-says-its-complying-with-order-block-access-x-brazil-2024-09-03/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66A8D4EF" w:rsidR="00842C2F" w:rsidRDefault="009229A9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利比亞中央銀行總裁</w:t>
      </w:r>
      <w:r w:rsidR="00810517" w:rsidRPr="006F2727">
        <w:rPr>
          <w:rFonts w:ascii="Times New Roman" w:eastAsia="標楷體" w:hAnsi="Times New Roman" w:cs="Times New Roman" w:hint="eastAsia"/>
          <w:kern w:val="0"/>
          <w:szCs w:val="24"/>
        </w:rPr>
        <w:t>人選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至今未定，造成大批公務員拿不到薪水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305F8112" w:rsidR="00842C2F" w:rsidRDefault="00810517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https://www.reuters.com/world/africa/libyas-bank-crisis-disrupts-many-state-salaries-deepens-hardship-2024-09-03/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384FB2E0" w:rsidR="00842C2F" w:rsidRDefault="00EA5C5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剛果發生監獄暴亂，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129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031C300A" w:rsidR="00842C2F" w:rsidRDefault="00810517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https://www.reuters.com/world/africa/dr-congo-government-says-129-killed-attempted-prison-break-2024-09-03/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00CF919C" w:rsidR="0092200E" w:rsidRDefault="00EA5C5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中國和奈及利亞商議</w:t>
      </w:r>
      <w:r w:rsidR="00810517" w:rsidRPr="006F2727">
        <w:rPr>
          <w:rFonts w:ascii="Times New Roman" w:eastAsia="標楷體" w:hAnsi="Times New Roman" w:cs="Times New Roman" w:hint="eastAsia"/>
          <w:kern w:val="0"/>
          <w:szCs w:val="24"/>
        </w:rPr>
        <w:t>推動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區域</w:t>
      </w:r>
      <w:r w:rsidR="00810517" w:rsidRPr="006F2727">
        <w:rPr>
          <w:rFonts w:ascii="Times New Roman" w:eastAsia="標楷體" w:hAnsi="Times New Roman" w:cs="Times New Roman" w:hint="eastAsia"/>
          <w:kern w:val="0"/>
          <w:szCs w:val="24"/>
        </w:rPr>
        <w:t>貨幣和金融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合作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40F20CEF" w:rsidR="0092200E" w:rsidRDefault="00810517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https://www.reuters.com/business/china-nigeria-push-regional-monetary-financial-cooperation-2024-09-03/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12E96678" w:rsidR="00F45509" w:rsidRPr="00F45509" w:rsidRDefault="00EA5C5D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中國和奈及利亞簽訂條約，發展核能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52CBEE3A" w:rsidR="00F45509" w:rsidRDefault="00762645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7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https://www.aljazeera.com/economy/2024/9/4/chinas-xi-nigerias-tinubu-pledge-deeper-economic-ties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2825375F" w:rsidR="00D9759C" w:rsidRPr="001605CE" w:rsidRDefault="00762645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布吉納法索</w:t>
      </w:r>
      <w:r w:rsidR="00A34C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中北部</w:t>
      </w:r>
      <w:r w:rsidR="00A34C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暴亂使很多人死亡</w:t>
      </w:r>
      <w:r w:rsidR="00A34C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軍</w:t>
      </w:r>
      <w:r w:rsidR="00A34C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政府面臨強烈抗議</w:t>
      </w:r>
      <w:r w:rsidR="0092200E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7F863258" w:rsidR="00386022" w:rsidRDefault="00A34C48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https://www.reuters.com/world/africa/after-burkina-faso-massacre-outcry-grows-over-juntas-silence-2024-09-03/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35CFE27D" w:rsidR="007555E0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A34C48" w:rsidRPr="006F2727">
        <w:rPr>
          <w:rFonts w:ascii="Times New Roman" w:eastAsia="標楷體" w:hAnsi="Times New Roman" w:cs="Times New Roman" w:hint="eastAsia"/>
          <w:kern w:val="0"/>
          <w:szCs w:val="24"/>
        </w:rPr>
        <w:t>疑似</w:t>
      </w:r>
      <w:r w:rsidR="00EA5C5D" w:rsidRPr="006F2727">
        <w:rPr>
          <w:rFonts w:ascii="Times New Roman" w:eastAsia="標楷體" w:hAnsi="Times New Roman" w:cs="Times New Roman" w:hint="eastAsia"/>
          <w:kern w:val="0"/>
          <w:szCs w:val="24"/>
        </w:rPr>
        <w:t>博科聖地</w:t>
      </w:r>
      <w:r w:rsidR="00A34C48" w:rsidRPr="006F2727">
        <w:rPr>
          <w:rFonts w:ascii="Times New Roman" w:eastAsia="標楷體" w:hAnsi="Times New Roman" w:cs="Times New Roman" w:hint="eastAsia"/>
          <w:kern w:val="0"/>
          <w:szCs w:val="24"/>
        </w:rPr>
        <w:t>武裝份子</w:t>
      </w:r>
      <w:r w:rsidR="00EA5C5D" w:rsidRPr="006F2727">
        <w:rPr>
          <w:rFonts w:ascii="Times New Roman" w:eastAsia="標楷體" w:hAnsi="Times New Roman" w:cs="Times New Roman" w:hint="eastAsia"/>
          <w:kern w:val="0"/>
          <w:szCs w:val="24"/>
        </w:rPr>
        <w:t>發動攻擊，</w:t>
      </w:r>
      <w:r w:rsidR="00A34C48" w:rsidRPr="006F2727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EA5C5D" w:rsidRPr="006F2727">
        <w:rPr>
          <w:rFonts w:ascii="Times New Roman" w:eastAsia="標楷體" w:hAnsi="Times New Roman" w:cs="Times New Roman" w:hint="eastAsia"/>
          <w:kern w:val="0"/>
          <w:szCs w:val="24"/>
        </w:rPr>
        <w:t>37</w:t>
      </w:r>
      <w:r w:rsidR="00EA5C5D" w:rsidRPr="006F2727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A3E145" w14:textId="0E9CAAF0" w:rsidR="00A34C48" w:rsidRDefault="00A34C48" w:rsidP="00CE73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https://www.reuters.com/world/africa/suspected-boko-haram-militants-kill-least-37-nigeria-attack-2024-09-03/</w:t>
        </w:r>
      </w:hyperlink>
    </w:p>
    <w:p w14:paraId="6550AA33" w14:textId="2B568444" w:rsidR="00C33DCE" w:rsidRPr="00283EF9" w:rsidRDefault="00C33DCE" w:rsidP="00CE73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4AC6DACB" w:rsidR="003F3EDA" w:rsidRPr="001605CE" w:rsidRDefault="00EA5C5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proofErr w:type="gramStart"/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輝達股票</w:t>
      </w:r>
      <w:proofErr w:type="gramEnd"/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大跌，股票總值減少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A34C48" w:rsidRPr="006F2727">
        <w:rPr>
          <w:rFonts w:ascii="Times New Roman" w:eastAsia="標楷體" w:hAnsi="Times New Roman" w:cs="Times New Roman" w:hint="eastAsia"/>
          <w:kern w:val="0"/>
          <w:szCs w:val="24"/>
        </w:rPr>
        <w:t>79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373E3545" w:rsidR="00283EF9" w:rsidRDefault="00A34C48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https://www.reuters.com/markets/nvidia-chip-index-tumble-investors-pause-ai-rally-2024-09-03/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05FA6028" w:rsidR="00693AC9" w:rsidRPr="003F3EDA" w:rsidRDefault="00EA5C5D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66CCE">
        <w:rPr>
          <w:rFonts w:ascii="Times New Roman" w:eastAsia="標楷體" w:hAnsi="Times New Roman" w:cs="Times New Roman" w:hint="eastAsia"/>
          <w:kern w:val="0"/>
          <w:szCs w:val="24"/>
        </w:rPr>
        <w:t>以色列總理的政敵批評他有關</w:t>
      </w:r>
      <w:r w:rsidR="00E66CCE" w:rsidRPr="00E66CCE">
        <w:rPr>
          <w:rFonts w:ascii="Times New Roman" w:eastAsia="標楷體" w:hAnsi="Times New Roman" w:cs="Times New Roman" w:hint="eastAsia"/>
          <w:kern w:val="0"/>
          <w:szCs w:val="24"/>
        </w:rPr>
        <w:t>費</w:t>
      </w:r>
      <w:r w:rsidRPr="00E66CCE">
        <w:rPr>
          <w:rFonts w:ascii="Times New Roman" w:eastAsia="標楷體" w:hAnsi="Times New Roman" w:cs="Times New Roman" w:hint="eastAsia"/>
          <w:kern w:val="0"/>
          <w:szCs w:val="24"/>
        </w:rPr>
        <w:t>城走廊的政策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3ECF95AB" w:rsidR="00693AC9" w:rsidRDefault="00E66CCE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https://www.reuters.com/world/middle-east/netanyahu-rival-gantz-criticizes-stance-philadelphi-urges-hostage-deal-2024-09-03/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71AFC771" w:rsidR="000F7144" w:rsidRPr="003F3EDA" w:rsidRDefault="00EA5C5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中國在非洲推行衛星電視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661469E9" w:rsidR="000F7144" w:rsidRDefault="007D62E4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https://www.bbc.com/news/articles/c5y3qk9p2elo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3414F59D" w:rsidR="00693AC9" w:rsidRPr="001605CE" w:rsidRDefault="00EA5C5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英國停止部分軍火運輸到以色列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B36F5B5" w14:textId="55F6DC1D" w:rsidR="00693AC9" w:rsidRDefault="007D62E4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https://www.bbc.com/news/articles/cd05pk95j2xo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0BB5B1AF" w:rsidR="00996ECA" w:rsidRPr="003F3EDA" w:rsidRDefault="00EA5C5D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以色列在巴勒斯坦的居民擴大他們的土地佔有權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263A0B17" w:rsidR="00996ECA" w:rsidRDefault="00F07691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https://www.bbc.com/news/articles/c207j6wy332o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692BDF34" w:rsidR="003451C0" w:rsidRPr="003F3EDA" w:rsidRDefault="00EA5C5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印度政府批准迪士尼和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Pr="006F2727">
        <w:rPr>
          <w:rFonts w:ascii="Times New Roman" w:eastAsia="標楷體" w:hAnsi="Times New Roman" w:cs="Times New Roman"/>
          <w:kern w:val="0"/>
          <w:szCs w:val="24"/>
        </w:rPr>
        <w:t>eliance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的合併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06437FEA" w:rsidR="003451C0" w:rsidRDefault="00F07691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https://www.reuters.com/business/media-telecom/indian-tribunal-approves-disney-reliance-media-assets-merger-2024-08-30/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224BA711" w:rsidR="005D37D6" w:rsidRDefault="00EA5C5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捷克</w:t>
      </w:r>
      <w:r w:rsidR="00F07691" w:rsidRPr="006F2727">
        <w:rPr>
          <w:rFonts w:ascii="Times New Roman" w:eastAsia="標楷體" w:hAnsi="Times New Roman" w:cs="Times New Roman" w:hint="eastAsia"/>
          <w:kern w:val="0"/>
          <w:szCs w:val="24"/>
        </w:rPr>
        <w:t>警方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發現一輛卡車載有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位移民</w:t>
      </w:r>
      <w:r w:rsidR="00F07691" w:rsidRPr="006F2727">
        <w:rPr>
          <w:rFonts w:ascii="Times New Roman" w:eastAsia="標楷體" w:hAnsi="Times New Roman" w:cs="Times New Roman" w:hint="eastAsia"/>
          <w:kern w:val="0"/>
          <w:szCs w:val="24"/>
        </w:rPr>
        <w:t>，其中一人死亡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F7475D" w14:textId="765324B4" w:rsidR="00952955" w:rsidRDefault="00F07691" w:rsidP="0095295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https://www.reuters.com/world/europe/czech-police-find-some-30-migrants-truck-one-dead-2024-09-02/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7FF080C2" w:rsidR="00836E91" w:rsidRPr="003F3EDA" w:rsidRDefault="00F07691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荷蘭法庭希望判處兩位巴基斯坦男子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年監禁，因為他們公開呼籲謀殺一位</w:t>
      </w:r>
      <w:proofErr w:type="gramStart"/>
      <w:r w:rsidR="00EA5C5D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EA5C5D">
        <w:rPr>
          <w:rFonts w:ascii="Times New Roman" w:eastAsia="標楷體" w:hAnsi="Times New Roman" w:cs="Times New Roman" w:hint="eastAsia"/>
          <w:kern w:val="0"/>
          <w:szCs w:val="24"/>
        </w:rPr>
        <w:t>右派議員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0FBD905F" w:rsidR="00836E91" w:rsidRDefault="00F07691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https://www.reuters.com/world/europe/dutch-seek-long-sentences-over-threats-anti-islam-politician-wilders-2024-09-02/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184EF394" w:rsidR="0037050A" w:rsidRDefault="00EA5C5D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普丁聲稱他家庭中</w:t>
      </w:r>
      <w:r w:rsidR="00702F8C" w:rsidRPr="006F2727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年輕成員都會說流利的中文，但他鼓勵他們也要學好英文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3B898D" w14:textId="67DAA587" w:rsidR="00D648CB" w:rsidRDefault="00702F8C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https://www.reuters.com/world/europe/russias-putin-says-his-young-family-members-speak-fluent-mandarin-chinese-2024-09-02/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64684BC9" w:rsidR="00582795" w:rsidRDefault="00F0330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66CCE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EA5C5D" w:rsidRPr="00E66CCE">
        <w:rPr>
          <w:rFonts w:ascii="Times New Roman" w:eastAsia="標楷體" w:hAnsi="Times New Roman" w:cs="Times New Roman" w:hint="eastAsia"/>
          <w:kern w:val="0"/>
          <w:szCs w:val="24"/>
        </w:rPr>
        <w:t>年輕人面臨大學畢業後失業的問題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16926E" w14:textId="6C02DF06" w:rsidR="00D648CB" w:rsidRDefault="00E66CCE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https://www.reuters.com/world/china/new-unproductive-forces-chinese-youth-owning-their-unemployment-2024-09-01/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6D10FBFF" w:rsidR="00D54D59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EA5C5D" w:rsidRPr="006F2727">
        <w:rPr>
          <w:rFonts w:ascii="Times New Roman" w:eastAsia="標楷體" w:hAnsi="Times New Roman" w:cs="Times New Roman" w:hint="eastAsia"/>
          <w:kern w:val="0"/>
          <w:szCs w:val="24"/>
        </w:rPr>
        <w:t>和南非簽訂投資協議</w:t>
      </w:r>
      <w:r w:rsidR="00F80A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42E62C" w14:textId="11962E31" w:rsidR="007E2BF5" w:rsidRDefault="00702F8C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https://www.reuters.com/markets/china-south-africa-sign-cooperation-documents-trade-more-investments-2024-09-03/</w:t>
        </w:r>
      </w:hyperlink>
    </w:p>
    <w:p w14:paraId="3AE18ED1" w14:textId="77777777" w:rsidR="00F0330F" w:rsidRPr="00702F8C" w:rsidRDefault="00F0330F" w:rsidP="00702F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9E0B11B" w14:textId="1B183082" w:rsidR="007E2BF5" w:rsidRDefault="00EA5C5D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702F8C">
        <w:rPr>
          <w:rFonts w:ascii="Times New Roman" w:eastAsia="標楷體" w:hAnsi="Times New Roman" w:cs="Times New Roman" w:hint="eastAsia"/>
          <w:kern w:val="0"/>
          <w:szCs w:val="24"/>
        </w:rPr>
        <w:t>聯邦儲蓄</w:t>
      </w:r>
      <w:r>
        <w:rPr>
          <w:rFonts w:ascii="Times New Roman" w:eastAsia="標楷體" w:hAnsi="Times New Roman" w:cs="Times New Roman" w:hint="eastAsia"/>
          <w:kern w:val="0"/>
          <w:szCs w:val="24"/>
        </w:rPr>
        <w:t>銀行和印度有密切來往，不理會西方國家的制裁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A74CBA" w14:textId="7C0A7116" w:rsidR="007E2BF5" w:rsidRDefault="00702F8C" w:rsidP="0058314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https://www.reuters.com/business/finance/russias-sberbank-says-india-business-booming-despite-western-sanctions-2024-09-03/</w:t>
        </w:r>
      </w:hyperlink>
    </w:p>
    <w:p w14:paraId="59860796" w14:textId="77777777" w:rsidR="007E2BF5" w:rsidRPr="00702F8C" w:rsidRDefault="007E2BF5" w:rsidP="00702F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426725" w14:textId="677703D9" w:rsidR="007E2BF5" w:rsidRDefault="00472E0E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</w:t>
      </w:r>
      <w:r>
        <w:rPr>
          <w:rFonts w:ascii="Times New Roman" w:eastAsia="標楷體" w:hAnsi="Times New Roman" w:cs="Times New Roman" w:hint="eastAsia"/>
          <w:kern w:val="0"/>
          <w:szCs w:val="24"/>
        </w:rPr>
        <w:t>Malaga</w:t>
      </w:r>
      <w:r w:rsidR="00702F8C">
        <w:rPr>
          <w:rFonts w:ascii="Times New Roman" w:eastAsia="標楷體" w:hAnsi="Times New Roman" w:cs="Times New Roman" w:hint="eastAsia"/>
          <w:kern w:val="0"/>
          <w:szCs w:val="24"/>
        </w:rPr>
        <w:t>城</w:t>
      </w:r>
      <w:r>
        <w:rPr>
          <w:rFonts w:ascii="Times New Roman" w:eastAsia="標楷體" w:hAnsi="Times New Roman" w:cs="Times New Roman" w:hint="eastAsia"/>
          <w:kern w:val="0"/>
          <w:szCs w:val="24"/>
        </w:rPr>
        <w:t>非常厭煩遊客入侵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8E8E44F" w14:textId="06E738A9" w:rsidR="007E2BF5" w:rsidRDefault="00702F8C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https://www.bbc.com/news/articles/clyn5l20z72o</w:t>
        </w:r>
      </w:hyperlink>
    </w:p>
    <w:p w14:paraId="4351F4C6" w14:textId="77777777" w:rsidR="00583146" w:rsidRPr="00702F8C" w:rsidRDefault="00583146" w:rsidP="00702F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7C88AB" w14:textId="68007ABB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proofErr w:type="gramStart"/>
      <w:r w:rsidR="00472E0E" w:rsidRPr="006F2727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472E0E" w:rsidRPr="006F2727">
        <w:rPr>
          <w:rFonts w:ascii="Times New Roman" w:eastAsia="標楷體" w:hAnsi="Times New Roman" w:cs="Times New Roman" w:hint="eastAsia"/>
          <w:kern w:val="0"/>
          <w:szCs w:val="24"/>
        </w:rPr>
        <w:t>右派在東部</w:t>
      </w:r>
      <w:r w:rsidR="00DE60B4" w:rsidRPr="006F2727">
        <w:rPr>
          <w:rFonts w:ascii="Times New Roman" w:eastAsia="標楷體" w:hAnsi="Times New Roman" w:cs="Times New Roman" w:hint="eastAsia"/>
          <w:kern w:val="0"/>
          <w:szCs w:val="24"/>
        </w:rPr>
        <w:t>贏得選票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BE0E041" w14:textId="1ABBDA7C" w:rsidR="007E2BF5" w:rsidRDefault="00DE60B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https://www.reuters.com/world/europe/far-right-regional-election-win-spells-setback-germanys-scholz-2024-09-01/</w:t>
        </w:r>
      </w:hyperlink>
    </w:p>
    <w:p w14:paraId="7D101BA8" w14:textId="77777777" w:rsidR="00583146" w:rsidRPr="00DE60B4" w:rsidRDefault="00583146" w:rsidP="00DE60B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AFA79" w14:textId="0D2BF5F8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C7284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472E0E" w:rsidRPr="002C7284">
        <w:rPr>
          <w:rFonts w:ascii="Times New Roman" w:eastAsia="標楷體" w:hAnsi="Times New Roman" w:cs="Times New Roman" w:hint="eastAsia"/>
          <w:kern w:val="0"/>
          <w:szCs w:val="24"/>
        </w:rPr>
        <w:t>六位被綁架的人質在加</w:t>
      </w:r>
      <w:proofErr w:type="gramStart"/>
      <w:r w:rsidR="00472E0E" w:rsidRPr="002C728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472E0E" w:rsidRPr="002C7284">
        <w:rPr>
          <w:rFonts w:ascii="Times New Roman" w:eastAsia="標楷體" w:hAnsi="Times New Roman" w:cs="Times New Roman" w:hint="eastAsia"/>
          <w:kern w:val="0"/>
          <w:szCs w:val="24"/>
        </w:rPr>
        <w:t>走廊死亡，造成以國境內大規模抗議，認為總理無能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878967" w14:textId="1811A5E0" w:rsidR="007E2BF5" w:rsidRDefault="002C728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https://www.reuters.com/world/middle-east/israel-says-it-has-discovered-unidentified-bodies-gaza-2024-08-31/</w:t>
        </w:r>
      </w:hyperlink>
    </w:p>
    <w:p w14:paraId="756A4727" w14:textId="77777777" w:rsidR="00583146" w:rsidRPr="002C7284" w:rsidRDefault="00583146" w:rsidP="002C728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51B935" w14:textId="529C09A2" w:rsidR="007E2BF5" w:rsidRDefault="00472E0E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="00DE60B4" w:rsidRPr="006F2727">
        <w:rPr>
          <w:rFonts w:ascii="Times New Roman" w:eastAsia="標楷體" w:hAnsi="Times New Roman" w:cs="Times New Roman" w:hint="eastAsia"/>
          <w:kern w:val="0"/>
          <w:szCs w:val="24"/>
        </w:rPr>
        <w:t>近四千人孤獨</w:t>
      </w: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死亡一個月以後才被發現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FA81D9" w14:textId="2FCA7044" w:rsidR="007E2BF5" w:rsidRDefault="00DE60B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https://www.bbc.com/news/articles/cwyx6wwp5d5o</w:t>
        </w:r>
      </w:hyperlink>
    </w:p>
    <w:p w14:paraId="2489735B" w14:textId="77777777" w:rsidR="000E6294" w:rsidRPr="00DE60B4" w:rsidRDefault="000E6294" w:rsidP="00DE60B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90E955A" w14:textId="7786BA5F" w:rsidR="007E2BF5" w:rsidRDefault="00DE60B4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F2727">
        <w:rPr>
          <w:rFonts w:ascii="Times New Roman" w:eastAsia="標楷體" w:hAnsi="Times New Roman" w:cs="Times New Roman" w:hint="eastAsia"/>
          <w:kern w:val="0"/>
          <w:szCs w:val="24"/>
        </w:rPr>
        <w:t>大批南非人民湧向一艘來訪的中國醫療船</w:t>
      </w:r>
      <w:r w:rsidR="00472E0E" w:rsidRPr="006F2727">
        <w:rPr>
          <w:rFonts w:ascii="Times New Roman" w:eastAsia="標楷體" w:hAnsi="Times New Roman" w:cs="Times New Roman" w:hint="eastAsia"/>
          <w:kern w:val="0"/>
          <w:szCs w:val="24"/>
        </w:rPr>
        <w:t>，因為他們無法在國內得到醫療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940264" w14:textId="1AFC8E11" w:rsidR="007E2BF5" w:rsidRDefault="00DE60B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530E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https://www.bbc.com/news/articles/cdx6462wl07o</w:t>
        </w:r>
      </w:hyperlink>
    </w:p>
    <w:p w14:paraId="378D21DC" w14:textId="1E31678B" w:rsidR="00CD0D9D" w:rsidRPr="003F3EDA" w:rsidRDefault="00AF023E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7" w:history="1"/>
    </w:p>
    <w:p w14:paraId="2A565E64" w14:textId="77777777" w:rsidR="00905D7E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DC7BD5" w14:textId="77777777" w:rsidR="000E6294" w:rsidRPr="003F3EDA" w:rsidRDefault="000E6294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4F244D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30B5A" w14:textId="77777777" w:rsidR="004F244D" w:rsidRDefault="004F244D" w:rsidP="001C364C">
      <w:r>
        <w:separator/>
      </w:r>
    </w:p>
  </w:endnote>
  <w:endnote w:type="continuationSeparator" w:id="0">
    <w:p w14:paraId="3404EFEA" w14:textId="77777777" w:rsidR="004F244D" w:rsidRDefault="004F244D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D3A1780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284" w:rsidRPr="002C7284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812E1" w14:textId="77777777" w:rsidR="004F244D" w:rsidRDefault="004F244D" w:rsidP="001C364C">
      <w:r>
        <w:separator/>
      </w:r>
    </w:p>
  </w:footnote>
  <w:footnote w:type="continuationSeparator" w:id="0">
    <w:p w14:paraId="15403621" w14:textId="77777777" w:rsidR="004F244D" w:rsidRDefault="004F244D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6983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962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73DF"/>
    <w:rsid w:val="00AE0F53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ing.com/web/us-steel-warns-nippon-deal-failure-would-put-thousands-of-jobs-at-risk/" TargetMode="External"/><Relationship Id="rId18" Type="http://schemas.openxmlformats.org/officeDocument/2006/relationships/hyperlink" Target="https://www.reuters.com/world/china-tanzania-zambia-sign-initial-agreement-key-railway-project-2024-09-04/" TargetMode="External"/><Relationship Id="rId26" Type="http://schemas.openxmlformats.org/officeDocument/2006/relationships/hyperlink" Target="https://www.reuters.com/business/china-nigeria-push-regional-monetary-financial-cooperation-2024-09-03/" TargetMode="External"/><Relationship Id="rId39" Type="http://schemas.openxmlformats.org/officeDocument/2006/relationships/hyperlink" Target="https://www.reuters.com/world/china/new-unproductive-forces-chinese-youth-owning-their-unemployment-2024-09-01/" TargetMode="External"/><Relationship Id="rId21" Type="http://schemas.openxmlformats.org/officeDocument/2006/relationships/hyperlink" Target="https://www.reuters.com/sustainability/chinas-hygreen-energy-partners-invest-22-bln-spanish-green-hydrogen-projects-2024-09-03/" TargetMode="External"/><Relationship Id="rId34" Type="http://schemas.openxmlformats.org/officeDocument/2006/relationships/hyperlink" Target="https://www.bbc.com/news/articles/c207j6wy332o" TargetMode="External"/><Relationship Id="rId42" Type="http://schemas.openxmlformats.org/officeDocument/2006/relationships/hyperlink" Target="https://www.bbc.com/news/articles/clyn5l20z72o" TargetMode="External"/><Relationship Id="rId47" Type="http://schemas.openxmlformats.org/officeDocument/2006/relationships/hyperlink" Target="https://www.reuters.com/markets/deals/hsbc-sell-argentina-business-galicia-550-mln-deal-2024-04-09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mericas/wildfire-destroys-20-brasilia-forest-arson-suspected-2024-09-04/" TargetMode="External"/><Relationship Id="rId29" Type="http://schemas.openxmlformats.org/officeDocument/2006/relationships/hyperlink" Target="https://www.reuters.com/world/africa/suspected-boko-haram-militants-kill-least-37-nigeria-attack-2024-09-03/" TargetMode="External"/><Relationship Id="rId11" Type="http://schemas.openxmlformats.org/officeDocument/2006/relationships/hyperlink" Target="https://apnews.com/article/israel-hamas-gaza-polio-who-vaccinations-3acaa0dcf9744810c51032f45e609a2f" TargetMode="External"/><Relationship Id="rId24" Type="http://schemas.openxmlformats.org/officeDocument/2006/relationships/hyperlink" Target="https://www.reuters.com/world/africa/libyas-bank-crisis-disrupts-many-state-salaries-deepens-hardship-2024-09-03/" TargetMode="External"/><Relationship Id="rId32" Type="http://schemas.openxmlformats.org/officeDocument/2006/relationships/hyperlink" Target="https://www.bbc.com/news/articles/c5y3qk9p2elo" TargetMode="External"/><Relationship Id="rId37" Type="http://schemas.openxmlformats.org/officeDocument/2006/relationships/hyperlink" Target="https://www.reuters.com/world/europe/dutch-seek-long-sentences-over-threats-anti-islam-politician-wilders-2024-09-02/" TargetMode="External"/><Relationship Id="rId40" Type="http://schemas.openxmlformats.org/officeDocument/2006/relationships/hyperlink" Target="https://www.reuters.com/markets/china-south-africa-sign-cooperation-documents-trade-more-investments-2024-09-03/" TargetMode="External"/><Relationship Id="rId45" Type="http://schemas.openxmlformats.org/officeDocument/2006/relationships/hyperlink" Target="https://www.bbc.com/news/articles/cwyx6wwp5d5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business/autos-transportation/mercedes-benz-plans-jointly-invest-2-bln-china-local-media-reports-2024-09-04/" TargetMode="External"/><Relationship Id="rId23" Type="http://schemas.openxmlformats.org/officeDocument/2006/relationships/hyperlink" Target="https://www.reuters.com/technology/starlink-says-its-complying-with-order-block-access-x-brazil-2024-09-03/" TargetMode="External"/><Relationship Id="rId28" Type="http://schemas.openxmlformats.org/officeDocument/2006/relationships/hyperlink" Target="https://www.reuters.com/world/africa/after-burkina-faso-massacre-outcry-grows-over-juntas-silence-2024-09-03/" TargetMode="External"/><Relationship Id="rId36" Type="http://schemas.openxmlformats.org/officeDocument/2006/relationships/hyperlink" Target="https://www.reuters.com/world/europe/czech-police-find-some-30-migrants-truck-one-dead-2024-09-02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apnews.com/article/pope-asia-indonesia-timor-singapore-china-19930e8f324ffc7f0c59ce30ab995585" TargetMode="External"/><Relationship Id="rId19" Type="http://schemas.openxmlformats.org/officeDocument/2006/relationships/hyperlink" Target="https://www.reuters.com/business/retail-consumer/coke-pepsi-boycott-over-gaza-lifts-muslim-countries-local-sodas-2024-09-04/" TargetMode="External"/><Relationship Id="rId31" Type="http://schemas.openxmlformats.org/officeDocument/2006/relationships/hyperlink" Target="https://www.reuters.com/world/middle-east/netanyahu-rival-gantz-criticizes-stance-philadelphi-urges-hostage-deal-2024-09-03/" TargetMode="External"/><Relationship Id="rId44" Type="http://schemas.openxmlformats.org/officeDocument/2006/relationships/hyperlink" Target="https://www.reuters.com/world/middle-east/israel-says-it-has-discovered-unidentified-bodies-gaza-2024-08-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us/georgia-officers-respond-reports-shooting-high-school-2024-09-04/" TargetMode="External"/><Relationship Id="rId14" Type="http://schemas.openxmlformats.org/officeDocument/2006/relationships/hyperlink" Target="https://www.reuters.com/world/us/us-send-more-senior-delegation-china-military-forum-2024-09-04/" TargetMode="External"/><Relationship Id="rId22" Type="http://schemas.openxmlformats.org/officeDocument/2006/relationships/hyperlink" Target="https://www.reuters.com/lifestyle/shanghai-museum-welcomes-feline-visitors-peruse-egyptian-cat-imagery-meow-night-2024-09-01/" TargetMode="External"/><Relationship Id="rId27" Type="http://schemas.openxmlformats.org/officeDocument/2006/relationships/hyperlink" Target="https://www.aljazeera.com/economy/2024/9/4/chinas-xi-nigerias-tinubu-pledge-deeper-economic-ties" TargetMode="External"/><Relationship Id="rId30" Type="http://schemas.openxmlformats.org/officeDocument/2006/relationships/hyperlink" Target="https://www.reuters.com/markets/nvidia-chip-index-tumble-investors-pause-ai-rally-2024-09-03/" TargetMode="External"/><Relationship Id="rId35" Type="http://schemas.openxmlformats.org/officeDocument/2006/relationships/hyperlink" Target="https://www.reuters.com/business/media-telecom/indian-tribunal-approves-disney-reliance-media-assets-merger-2024-08-30/" TargetMode="External"/><Relationship Id="rId43" Type="http://schemas.openxmlformats.org/officeDocument/2006/relationships/hyperlink" Target="https://www.reuters.com/world/europe/far-right-regional-election-win-spells-setback-germanys-scholz-2024-09-01/" TargetMode="External"/><Relationship Id="rId48" Type="http://schemas.openxmlformats.org/officeDocument/2006/relationships/hyperlink" Target="https://doc.boyo.org.tw/enews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reuters.com/markets/deals/us-steel-would-close-mills-move-headquarters-if-149-bln-nippon-deal-collapses-2024-09-04/" TargetMode="External"/><Relationship Id="rId17" Type="http://schemas.openxmlformats.org/officeDocument/2006/relationships/hyperlink" Target="https://www.reuters.com/world/china-signs-electricity-infrastructure-deals-with-chad-senegal-2024-09-04/" TargetMode="External"/><Relationship Id="rId25" Type="http://schemas.openxmlformats.org/officeDocument/2006/relationships/hyperlink" Target="https://www.reuters.com/world/africa/dr-congo-government-says-129-killed-attempted-prison-break-2024-09-03/" TargetMode="External"/><Relationship Id="rId33" Type="http://schemas.openxmlformats.org/officeDocument/2006/relationships/hyperlink" Target="https://www.bbc.com/news/articles/cd05pk95j2xo" TargetMode="External"/><Relationship Id="rId38" Type="http://schemas.openxmlformats.org/officeDocument/2006/relationships/hyperlink" Target="https://www.reuters.com/world/europe/russias-putin-says-his-young-family-members-speak-fluent-mandarin-chinese-2024-09-02/" TargetMode="External"/><Relationship Id="rId46" Type="http://schemas.openxmlformats.org/officeDocument/2006/relationships/hyperlink" Target="https://www.bbc.com/news/articles/cdx6462wl07o" TargetMode="External"/><Relationship Id="rId20" Type="http://schemas.openxmlformats.org/officeDocument/2006/relationships/hyperlink" Target="https://www.reuters.com/world/europe/russian-missile-strike-kills-41-people-ukraines-poltava-zelenskiy-says-2024-09-03/" TargetMode="External"/><Relationship Id="rId41" Type="http://schemas.openxmlformats.org/officeDocument/2006/relationships/hyperlink" Target="https://www.reuters.com/business/finance/russias-sberbank-says-india-business-booming-despite-western-sanctions-2024-09-0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B0E6-6BDF-4E14-8670-9554B646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1570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8</cp:revision>
  <dcterms:created xsi:type="dcterms:W3CDTF">2024-08-22T06:43:00Z</dcterms:created>
  <dcterms:modified xsi:type="dcterms:W3CDTF">2024-09-06T03:29:00Z</dcterms:modified>
</cp:coreProperties>
</file>