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97" w:rsidRPr="007C0297" w:rsidRDefault="007C0297" w:rsidP="007C0297">
      <w:pPr>
        <w:widowControl/>
        <w:shd w:val="clear" w:color="auto" w:fill="577798"/>
        <w:spacing w:line="312" w:lineRule="atLeast"/>
        <w:outlineLvl w:val="0"/>
        <w:rPr>
          <w:rFonts w:ascii="Microsoft YaHei" w:eastAsia="Microsoft YaHei" w:hAnsi="Microsoft YaHei" w:cs="新細明體"/>
          <w:b/>
          <w:bCs/>
          <w:color w:val="FFFFFF"/>
          <w:kern w:val="36"/>
          <w:sz w:val="39"/>
          <w:szCs w:val="39"/>
        </w:rPr>
      </w:pPr>
      <w:r w:rsidRPr="007C0297">
        <w:rPr>
          <w:rFonts w:ascii="Microsoft YaHei" w:eastAsia="Microsoft YaHei" w:hAnsi="Microsoft YaHei" w:cs="新細明體" w:hint="eastAsia"/>
          <w:b/>
          <w:bCs/>
          <w:color w:val="FFFFFF"/>
          <w:kern w:val="36"/>
          <w:sz w:val="39"/>
          <w:szCs w:val="39"/>
        </w:rPr>
        <w:t>我見我思：李家同》信心是文化問題</w:t>
      </w:r>
    </w:p>
    <w:p w:rsidR="007C0297" w:rsidRPr="007C0297" w:rsidRDefault="007C0297" w:rsidP="007C0297">
      <w:pPr>
        <w:widowControl/>
        <w:rPr>
          <w:rFonts w:ascii="微軟正黑體" w:eastAsia="微軟正黑體" w:hAnsi="微軟正黑體" w:cs="新細明體"/>
          <w:color w:val="666666"/>
          <w:kern w:val="0"/>
          <w:sz w:val="18"/>
          <w:szCs w:val="18"/>
        </w:rPr>
      </w:pPr>
      <w:r w:rsidRPr="007C0297">
        <w:rPr>
          <w:rFonts w:ascii="微軟正黑體" w:eastAsia="微軟正黑體" w:hAnsi="微軟正黑體" w:cs="新細明體" w:hint="eastAsia"/>
          <w:color w:val="666666"/>
          <w:kern w:val="0"/>
          <w:sz w:val="18"/>
          <w:szCs w:val="18"/>
        </w:rPr>
        <w:t>2018年03月11日 20:46 </w:t>
      </w:r>
    </w:p>
    <w:p w:rsidR="007C0297" w:rsidRPr="007C0297" w:rsidRDefault="007C0297" w:rsidP="007C0297">
      <w:pPr>
        <w:widowControl/>
        <w:rPr>
          <w:rFonts w:ascii="微軟正黑體" w:eastAsia="微軟正黑體" w:hAnsi="微軟正黑體" w:cs="新細明體" w:hint="eastAsia"/>
          <w:color w:val="666666"/>
          <w:kern w:val="0"/>
          <w:sz w:val="18"/>
          <w:szCs w:val="18"/>
        </w:rPr>
      </w:pPr>
      <w:r w:rsidRPr="007C0297">
        <w:rPr>
          <w:rFonts w:ascii="微軟正黑體" w:eastAsia="微軟正黑體" w:hAnsi="微軟正黑體" w:cs="新細明體" w:hint="eastAsia"/>
          <w:color w:val="666666"/>
          <w:kern w:val="0"/>
          <w:sz w:val="18"/>
          <w:szCs w:val="18"/>
        </w:rPr>
        <w:t>李家同</w:t>
      </w:r>
    </w:p>
    <w:p w:rsidR="007C0297" w:rsidRPr="007C0297" w:rsidRDefault="007C0297" w:rsidP="007C0297">
      <w:pPr>
        <w:widowControl/>
        <w:spacing w:after="450"/>
        <w:rPr>
          <w:rFonts w:ascii="微軟正黑體" w:eastAsia="微軟正黑體" w:hAnsi="微軟正黑體" w:cs="新細明體" w:hint="eastAsia"/>
          <w:color w:val="000000"/>
          <w:kern w:val="0"/>
          <w:sz w:val="27"/>
          <w:szCs w:val="27"/>
        </w:rPr>
      </w:pPr>
      <w:r w:rsidRPr="007C0297">
        <w:rPr>
          <w:rFonts w:ascii="微軟正黑體" w:eastAsia="微軟正黑體" w:hAnsi="微軟正黑體" w:cs="新細明體" w:hint="eastAsia"/>
          <w:color w:val="000000"/>
          <w:kern w:val="0"/>
          <w:sz w:val="27"/>
          <w:szCs w:val="27"/>
        </w:rPr>
        <w:t>我們必須承認我們對自己工業的信心是不夠的，總認為我們的產品很難趕上外國同樣的產品。有些人認為，即使我們可以設計並製造非常優良的工業產品，也因為有所謂的品牌問題，使我們的產品不可能有什麼樣的銷路。</w:t>
      </w:r>
    </w:p>
    <w:p w:rsidR="007C0297" w:rsidRPr="007C0297" w:rsidRDefault="007C0297" w:rsidP="007C0297">
      <w:pPr>
        <w:widowControl/>
        <w:spacing w:after="450"/>
        <w:rPr>
          <w:rFonts w:ascii="微軟正黑體" w:eastAsia="微軟正黑體" w:hAnsi="微軟正黑體" w:cs="新細明體" w:hint="eastAsia"/>
          <w:color w:val="000000"/>
          <w:kern w:val="0"/>
          <w:sz w:val="27"/>
          <w:szCs w:val="27"/>
        </w:rPr>
      </w:pPr>
      <w:r w:rsidRPr="007C0297">
        <w:rPr>
          <w:rFonts w:ascii="微軟正黑體" w:eastAsia="微軟正黑體" w:hAnsi="微軟正黑體" w:cs="新細明體" w:hint="eastAsia"/>
          <w:color w:val="000000"/>
          <w:kern w:val="0"/>
          <w:sz w:val="27"/>
          <w:szCs w:val="27"/>
        </w:rPr>
        <w:t>為什麼我們的信心不夠？最重要的仍是一個文化問題，我們國家沒有一個喜歡鼓勵別人的文化。舉例來說，台灣的數學在全世界是第4名，前面的3名是上海、新加坡和香港，它們都是城市，而台灣卻包含所有的地區。但是學生對數學的信心方面，我們是最後一名，也就是說，我們的學生紛紛認為自己的數學是很差的。美國正好相反，美國在先進國家中，學生的數學成就是最後一名，但是學生對數學的信心卻是第1名。</w:t>
      </w:r>
    </w:p>
    <w:p w:rsidR="007C0297" w:rsidRPr="007C0297" w:rsidRDefault="007C0297" w:rsidP="007C0297">
      <w:pPr>
        <w:widowControl/>
        <w:spacing w:after="450"/>
        <w:rPr>
          <w:rFonts w:ascii="微軟正黑體" w:eastAsia="微軟正黑體" w:hAnsi="微軟正黑體" w:cs="新細明體" w:hint="eastAsia"/>
          <w:color w:val="000000"/>
          <w:kern w:val="0"/>
          <w:sz w:val="27"/>
          <w:szCs w:val="27"/>
        </w:rPr>
      </w:pPr>
      <w:r w:rsidRPr="007C0297">
        <w:rPr>
          <w:rFonts w:ascii="微軟正黑體" w:eastAsia="微軟正黑體" w:hAnsi="微軟正黑體" w:cs="新細明體" w:hint="eastAsia"/>
          <w:color w:val="000000"/>
          <w:kern w:val="0"/>
          <w:sz w:val="27"/>
          <w:szCs w:val="27"/>
        </w:rPr>
        <w:t>還有一個原因，那就是社會其實並不知道我們國家在工業上已經是相當不錯了。比方說，我們有一家農業公司，他們的產品是整廠輸出的，也就是說他們是要在別的國家建造一座工廠。全世界50幾個國家買了這家農業公司的產品，最貴的超過1億，可是我相信絕大多數的國民是不知道我們國家有這種公司的。我們也有公司生產出來的設備單價是3億台幣。我們也有公司可以測量一百兆分之一的電流，我相信一般學生會</w:t>
      </w:r>
      <w:r w:rsidRPr="007C0297">
        <w:rPr>
          <w:rFonts w:ascii="微軟正黑體" w:eastAsia="微軟正黑體" w:hAnsi="微軟正黑體" w:cs="新細明體" w:hint="eastAsia"/>
          <w:color w:val="000000"/>
          <w:kern w:val="0"/>
          <w:sz w:val="27"/>
          <w:szCs w:val="27"/>
        </w:rPr>
        <w:lastRenderedPageBreak/>
        <w:t>認為一億分之一已經是很小了，一兆分之一更加小，一百兆分之一是無法想像的，但是我們能夠製造這種設備。</w:t>
      </w:r>
    </w:p>
    <w:p w:rsidR="007C0297" w:rsidRPr="007C0297" w:rsidRDefault="007C0297" w:rsidP="007C0297">
      <w:pPr>
        <w:widowControl/>
        <w:spacing w:after="450"/>
        <w:rPr>
          <w:rFonts w:ascii="微軟正黑體" w:eastAsia="微軟正黑體" w:hAnsi="微軟正黑體" w:cs="新細明體" w:hint="eastAsia"/>
          <w:color w:val="000000"/>
          <w:kern w:val="0"/>
          <w:sz w:val="27"/>
          <w:szCs w:val="27"/>
        </w:rPr>
      </w:pPr>
      <w:r w:rsidRPr="007C0297">
        <w:rPr>
          <w:rFonts w:ascii="微軟正黑體" w:eastAsia="微軟正黑體" w:hAnsi="微軟正黑體" w:cs="新細明體" w:hint="eastAsia"/>
          <w:color w:val="000000"/>
          <w:kern w:val="0"/>
          <w:sz w:val="27"/>
          <w:szCs w:val="27"/>
        </w:rPr>
        <w:t>為什麼大家不知道呢？這就又牽涉到我們國家人民對科技是不太有興趣的。我們的媒體最近喜歡報導中國大陸進步的情形，對自己國家工業界進步的情形沒有什麼興趣。這牽涉到政治問題，反對黨當然不會說好話，執政黨有的時候也不大願意說好話，因為他們過去是反對黨，不習慣於說好話。</w:t>
      </w:r>
    </w:p>
    <w:p w:rsidR="007C0297" w:rsidRPr="007C0297" w:rsidRDefault="007C0297" w:rsidP="007C0297">
      <w:pPr>
        <w:widowControl/>
        <w:spacing w:after="450"/>
        <w:rPr>
          <w:rFonts w:ascii="微軟正黑體" w:eastAsia="微軟正黑體" w:hAnsi="微軟正黑體" w:cs="新細明體" w:hint="eastAsia"/>
          <w:color w:val="000000"/>
          <w:kern w:val="0"/>
          <w:sz w:val="27"/>
          <w:szCs w:val="27"/>
        </w:rPr>
      </w:pPr>
      <w:r w:rsidRPr="007C0297">
        <w:rPr>
          <w:rFonts w:ascii="微軟正黑體" w:eastAsia="微軟正黑體" w:hAnsi="微軟正黑體" w:cs="新細明體" w:hint="eastAsia"/>
          <w:color w:val="000000"/>
          <w:kern w:val="0"/>
          <w:sz w:val="27"/>
          <w:szCs w:val="27"/>
        </w:rPr>
        <w:t>我本人成天寫替台灣加油打氣的文章，每一篇文章都是在報導國家在科技上進步的情形。令我感到遺憾的是，政府官員好像根本不看這些替台灣加油打氣的文章，即使有人看了，也沒有任何的表示。我們可以大膽地說，政府沒有讓國人知道國家的進步。別人報導了，政府也不願意利用這種報導來使國人對自己的工業有信心。</w:t>
      </w:r>
    </w:p>
    <w:p w:rsidR="007C0297" w:rsidRPr="007C0297" w:rsidRDefault="007C0297" w:rsidP="007C0297">
      <w:pPr>
        <w:widowControl/>
        <w:spacing w:after="450"/>
        <w:rPr>
          <w:rFonts w:ascii="微軟正黑體" w:eastAsia="微軟正黑體" w:hAnsi="微軟正黑體" w:cs="新細明體" w:hint="eastAsia"/>
          <w:color w:val="000000"/>
          <w:kern w:val="0"/>
          <w:sz w:val="27"/>
          <w:szCs w:val="27"/>
        </w:rPr>
      </w:pPr>
      <w:r w:rsidRPr="007C0297">
        <w:rPr>
          <w:rFonts w:ascii="微軟正黑體" w:eastAsia="微軟正黑體" w:hAnsi="微軟正黑體" w:cs="新細明體" w:hint="eastAsia"/>
          <w:color w:val="000000"/>
          <w:kern w:val="0"/>
          <w:sz w:val="27"/>
          <w:szCs w:val="27"/>
        </w:rPr>
        <w:t>我曾經和一位在矽谷工作多年的朋友一起到新竹附近的一個工業園區參觀，這個工業園區是私營的，面積相當大，內部的大樓相當講究而漂亮。這位朋友看了以後感到非常吃驚，他不知道台灣有這麼繁榮的工業園區。他又發現這個園區並不是注重生產的，絕大多數都是注重研發的</w:t>
      </w:r>
      <w:r w:rsidRPr="007C0297">
        <w:rPr>
          <w:rFonts w:ascii="微軟正黑體" w:eastAsia="微軟正黑體" w:hAnsi="微軟正黑體" w:cs="新細明體" w:hint="eastAsia"/>
          <w:color w:val="000000"/>
          <w:kern w:val="0"/>
          <w:sz w:val="27"/>
          <w:szCs w:val="27"/>
        </w:rPr>
        <w:lastRenderedPageBreak/>
        <w:t>公司。後來我又帶他到台中港附近的一個工業園區參觀，他說他完全不知道梧棲有這麼大的工業園區，而且有這麼多的工廠在裡面。</w:t>
      </w:r>
    </w:p>
    <w:p w:rsidR="007C0297" w:rsidRPr="007C0297" w:rsidRDefault="007C0297" w:rsidP="007C0297">
      <w:pPr>
        <w:widowControl/>
        <w:spacing w:after="450"/>
        <w:rPr>
          <w:rFonts w:ascii="微軟正黑體" w:eastAsia="微軟正黑體" w:hAnsi="微軟正黑體" w:cs="新細明體" w:hint="eastAsia"/>
          <w:color w:val="000000"/>
          <w:kern w:val="0"/>
          <w:sz w:val="27"/>
          <w:szCs w:val="27"/>
        </w:rPr>
      </w:pPr>
      <w:r w:rsidRPr="007C0297">
        <w:rPr>
          <w:rFonts w:ascii="微軟正黑體" w:eastAsia="微軟正黑體" w:hAnsi="微軟正黑體" w:cs="新細明體" w:hint="eastAsia"/>
          <w:color w:val="000000"/>
          <w:kern w:val="0"/>
          <w:sz w:val="27"/>
          <w:szCs w:val="27"/>
        </w:rPr>
        <w:t>全國朝野上下都應該知道我們的工業在進步之中，但是我們需要的是互相勉勵。政府應該帶頭宣揚好的一面，媒體也絕對不能再報憂不報喜了。</w:t>
      </w:r>
    </w:p>
    <w:p w:rsidR="0080265A" w:rsidRPr="007C0297" w:rsidRDefault="0080265A">
      <w:bookmarkStart w:id="0" w:name="_GoBack"/>
      <w:bookmarkEnd w:id="0"/>
    </w:p>
    <w:sectPr w:rsidR="0080265A" w:rsidRPr="007C029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12" w:rsidRDefault="008C4912" w:rsidP="007C0297">
      <w:r>
        <w:separator/>
      </w:r>
    </w:p>
  </w:endnote>
  <w:endnote w:type="continuationSeparator" w:id="0">
    <w:p w:rsidR="008C4912" w:rsidRDefault="008C4912" w:rsidP="007C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199452"/>
      <w:docPartObj>
        <w:docPartGallery w:val="Page Numbers (Bottom of Page)"/>
        <w:docPartUnique/>
      </w:docPartObj>
    </w:sdtPr>
    <w:sdtContent>
      <w:p w:rsidR="007C0297" w:rsidRDefault="007C0297">
        <w:pPr>
          <w:pStyle w:val="a5"/>
          <w:jc w:val="center"/>
        </w:pPr>
        <w:r>
          <w:fldChar w:fldCharType="begin"/>
        </w:r>
        <w:r>
          <w:instrText>PAGE   \* MERGEFORMAT</w:instrText>
        </w:r>
        <w:r>
          <w:fldChar w:fldCharType="separate"/>
        </w:r>
        <w:r w:rsidRPr="007C0297">
          <w:rPr>
            <w:noProof/>
            <w:lang w:val="zh-TW"/>
          </w:rPr>
          <w:t>3</w:t>
        </w:r>
        <w:r>
          <w:fldChar w:fldCharType="end"/>
        </w:r>
      </w:p>
    </w:sdtContent>
  </w:sdt>
  <w:p w:rsidR="007C0297" w:rsidRDefault="007C02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12" w:rsidRDefault="008C4912" w:rsidP="007C0297">
      <w:r>
        <w:separator/>
      </w:r>
    </w:p>
  </w:footnote>
  <w:footnote w:type="continuationSeparator" w:id="0">
    <w:p w:rsidR="008C4912" w:rsidRDefault="008C4912" w:rsidP="007C0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97"/>
    <w:rsid w:val="007C0297"/>
    <w:rsid w:val="0080265A"/>
    <w:rsid w:val="008C49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C0297"/>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C0297"/>
    <w:rPr>
      <w:rFonts w:ascii="新細明體" w:eastAsia="新細明體" w:hAnsi="新細明體" w:cs="新細明體"/>
      <w:b/>
      <w:bCs/>
      <w:kern w:val="36"/>
      <w:sz w:val="48"/>
      <w:szCs w:val="48"/>
    </w:rPr>
  </w:style>
  <w:style w:type="paragraph" w:styleId="Web">
    <w:name w:val="Normal (Web)"/>
    <w:basedOn w:val="a"/>
    <w:uiPriority w:val="99"/>
    <w:semiHidden/>
    <w:unhideWhenUsed/>
    <w:rsid w:val="007C0297"/>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7C0297"/>
    <w:pPr>
      <w:tabs>
        <w:tab w:val="center" w:pos="4153"/>
        <w:tab w:val="right" w:pos="8306"/>
      </w:tabs>
      <w:snapToGrid w:val="0"/>
    </w:pPr>
    <w:rPr>
      <w:sz w:val="20"/>
      <w:szCs w:val="20"/>
    </w:rPr>
  </w:style>
  <w:style w:type="character" w:customStyle="1" w:styleId="a4">
    <w:name w:val="頁首 字元"/>
    <w:basedOn w:val="a0"/>
    <w:link w:val="a3"/>
    <w:uiPriority w:val="99"/>
    <w:rsid w:val="007C0297"/>
    <w:rPr>
      <w:sz w:val="20"/>
      <w:szCs w:val="20"/>
    </w:rPr>
  </w:style>
  <w:style w:type="paragraph" w:styleId="a5">
    <w:name w:val="footer"/>
    <w:basedOn w:val="a"/>
    <w:link w:val="a6"/>
    <w:uiPriority w:val="99"/>
    <w:unhideWhenUsed/>
    <w:rsid w:val="007C0297"/>
    <w:pPr>
      <w:tabs>
        <w:tab w:val="center" w:pos="4153"/>
        <w:tab w:val="right" w:pos="8306"/>
      </w:tabs>
      <w:snapToGrid w:val="0"/>
    </w:pPr>
    <w:rPr>
      <w:sz w:val="20"/>
      <w:szCs w:val="20"/>
    </w:rPr>
  </w:style>
  <w:style w:type="character" w:customStyle="1" w:styleId="a6">
    <w:name w:val="頁尾 字元"/>
    <w:basedOn w:val="a0"/>
    <w:link w:val="a5"/>
    <w:uiPriority w:val="99"/>
    <w:rsid w:val="007C029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C0297"/>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C0297"/>
    <w:rPr>
      <w:rFonts w:ascii="新細明體" w:eastAsia="新細明體" w:hAnsi="新細明體" w:cs="新細明體"/>
      <w:b/>
      <w:bCs/>
      <w:kern w:val="36"/>
      <w:sz w:val="48"/>
      <w:szCs w:val="48"/>
    </w:rPr>
  </w:style>
  <w:style w:type="paragraph" w:styleId="Web">
    <w:name w:val="Normal (Web)"/>
    <w:basedOn w:val="a"/>
    <w:uiPriority w:val="99"/>
    <w:semiHidden/>
    <w:unhideWhenUsed/>
    <w:rsid w:val="007C0297"/>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7C0297"/>
    <w:pPr>
      <w:tabs>
        <w:tab w:val="center" w:pos="4153"/>
        <w:tab w:val="right" w:pos="8306"/>
      </w:tabs>
      <w:snapToGrid w:val="0"/>
    </w:pPr>
    <w:rPr>
      <w:sz w:val="20"/>
      <w:szCs w:val="20"/>
    </w:rPr>
  </w:style>
  <w:style w:type="character" w:customStyle="1" w:styleId="a4">
    <w:name w:val="頁首 字元"/>
    <w:basedOn w:val="a0"/>
    <w:link w:val="a3"/>
    <w:uiPriority w:val="99"/>
    <w:rsid w:val="007C0297"/>
    <w:rPr>
      <w:sz w:val="20"/>
      <w:szCs w:val="20"/>
    </w:rPr>
  </w:style>
  <w:style w:type="paragraph" w:styleId="a5">
    <w:name w:val="footer"/>
    <w:basedOn w:val="a"/>
    <w:link w:val="a6"/>
    <w:uiPriority w:val="99"/>
    <w:unhideWhenUsed/>
    <w:rsid w:val="007C0297"/>
    <w:pPr>
      <w:tabs>
        <w:tab w:val="center" w:pos="4153"/>
        <w:tab w:val="right" w:pos="8306"/>
      </w:tabs>
      <w:snapToGrid w:val="0"/>
    </w:pPr>
    <w:rPr>
      <w:sz w:val="20"/>
      <w:szCs w:val="20"/>
    </w:rPr>
  </w:style>
  <w:style w:type="character" w:customStyle="1" w:styleId="a6">
    <w:name w:val="頁尾 字元"/>
    <w:basedOn w:val="a0"/>
    <w:link w:val="a5"/>
    <w:uiPriority w:val="99"/>
    <w:rsid w:val="007C02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10240">
      <w:bodyDiv w:val="1"/>
      <w:marLeft w:val="0"/>
      <w:marRight w:val="0"/>
      <w:marTop w:val="0"/>
      <w:marBottom w:val="0"/>
      <w:divBdr>
        <w:top w:val="none" w:sz="0" w:space="0" w:color="auto"/>
        <w:left w:val="none" w:sz="0" w:space="0" w:color="auto"/>
        <w:bottom w:val="none" w:sz="0" w:space="0" w:color="auto"/>
        <w:right w:val="none" w:sz="0" w:space="0" w:color="auto"/>
      </w:divBdr>
    </w:div>
    <w:div w:id="1577738708">
      <w:bodyDiv w:val="1"/>
      <w:marLeft w:val="0"/>
      <w:marRight w:val="0"/>
      <w:marTop w:val="0"/>
      <w:marBottom w:val="0"/>
      <w:divBdr>
        <w:top w:val="none" w:sz="0" w:space="0" w:color="auto"/>
        <w:left w:val="none" w:sz="0" w:space="0" w:color="auto"/>
        <w:bottom w:val="none" w:sz="0" w:space="0" w:color="auto"/>
        <w:right w:val="none" w:sz="0" w:space="0" w:color="auto"/>
      </w:divBdr>
      <w:divsChild>
        <w:div w:id="18943853">
          <w:marLeft w:val="0"/>
          <w:marRight w:val="0"/>
          <w:marTop w:val="0"/>
          <w:marBottom w:val="150"/>
          <w:divBdr>
            <w:top w:val="none" w:sz="0" w:space="0" w:color="auto"/>
            <w:left w:val="none" w:sz="0" w:space="0" w:color="auto"/>
            <w:bottom w:val="none" w:sz="0" w:space="0" w:color="auto"/>
            <w:right w:val="none" w:sz="0" w:space="0" w:color="auto"/>
          </w:divBdr>
          <w:divsChild>
            <w:div w:id="396242457">
              <w:marLeft w:val="0"/>
              <w:marRight w:val="0"/>
              <w:marTop w:val="0"/>
              <w:marBottom w:val="0"/>
              <w:divBdr>
                <w:top w:val="none" w:sz="0" w:space="0" w:color="auto"/>
                <w:left w:val="none" w:sz="0" w:space="0" w:color="auto"/>
                <w:bottom w:val="none" w:sz="0" w:space="0" w:color="auto"/>
                <w:right w:val="none" w:sz="0" w:space="0" w:color="auto"/>
              </w:divBdr>
              <w:divsChild>
                <w:div w:id="1046491463">
                  <w:marLeft w:val="0"/>
                  <w:marRight w:val="0"/>
                  <w:marTop w:val="0"/>
                  <w:marBottom w:val="0"/>
                  <w:divBdr>
                    <w:top w:val="none" w:sz="0" w:space="0" w:color="auto"/>
                    <w:left w:val="none" w:sz="0" w:space="0" w:color="auto"/>
                    <w:bottom w:val="none" w:sz="0" w:space="0" w:color="auto"/>
                    <w:right w:val="none" w:sz="0" w:space="0" w:color="auto"/>
                  </w:divBdr>
                  <w:divsChild>
                    <w:div w:id="12917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林倩如</dc:creator>
  <cp:lastModifiedBy>林倩如</cp:lastModifiedBy>
  <cp:revision>1</cp:revision>
  <dcterms:created xsi:type="dcterms:W3CDTF">2018-03-12T00:33:00Z</dcterms:created>
  <dcterms:modified xsi:type="dcterms:W3CDTF">2018-03-12T00:36:00Z</dcterms:modified>
</cp:coreProperties>
</file>