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9-1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40"/>
          <w:shd w:fill="auto" w:val="clear"/>
        </w:rPr>
        <w:t xml:space="preserve">def nF(b,n):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if n == 0: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    return 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else: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    return b**n + </w:t>
      </w:r>
      <w:r>
        <w:rPr>
          <w:rFonts w:ascii="Consolas" w:hAnsi="Consolas" w:cs="Consolas" w:eastAsia="Consolas"/>
          <w:color w:val="0000FF"/>
          <w:spacing w:val="0"/>
          <w:position w:val="0"/>
          <w:sz w:val="40"/>
          <w:shd w:fill="auto" w:val="clear"/>
        </w:rPr>
        <w:t xml:space="preserve">nF(b,n-1)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339933"/>
          <w:spacing w:val="0"/>
          <w:position w:val="0"/>
          <w:sz w:val="40"/>
          <w:shd w:fill="auto" w:val="clear"/>
        </w:rPr>
        <w:t xml:space="preserve">#main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b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40"/>
          <w:shd w:fill="auto" w:val="clear"/>
        </w:rPr>
        <w:t xml:space="preserve">請輸入基底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b:"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n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40"/>
          <w:shd w:fill="auto" w:val="clear"/>
        </w:rPr>
        <w:t xml:space="preserve">請輸入次方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n:"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y = </w:t>
      </w:r>
      <w:r>
        <w:rPr>
          <w:rFonts w:ascii="Consolas" w:hAnsi="Consolas" w:cs="Consolas" w:eastAsia="Consolas"/>
          <w:color w:val="0000FF"/>
          <w:spacing w:val="0"/>
          <w:position w:val="0"/>
          <w:sz w:val="40"/>
          <w:shd w:fill="auto" w:val="clear"/>
        </w:rPr>
        <w:t xml:space="preserve">nF(b,n)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print(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"1+b+b**2+.....+b**n= 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+str(y))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9-2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40"/>
          <w:shd w:fill="auto" w:val="clear"/>
        </w:rPr>
        <w:t xml:space="preserve">def f(n):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if n == 2: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    return 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else: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    return n*(n-1) + </w:t>
      </w:r>
      <w:r>
        <w:rPr>
          <w:rFonts w:ascii="Consolas" w:hAnsi="Consolas" w:cs="Consolas" w:eastAsia="Consolas"/>
          <w:color w:val="0000FF"/>
          <w:spacing w:val="0"/>
          <w:position w:val="0"/>
          <w:sz w:val="40"/>
          <w:shd w:fill="auto" w:val="clear"/>
        </w:rPr>
        <w:t xml:space="preserve">f(n-1)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339933"/>
          <w:spacing w:val="0"/>
          <w:position w:val="0"/>
          <w:sz w:val="40"/>
          <w:shd w:fill="auto" w:val="clear"/>
        </w:rPr>
        <w:t xml:space="preserve">#main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n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40"/>
          <w:shd w:fill="auto" w:val="clear"/>
        </w:rPr>
        <w:t xml:space="preserve">請輸入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N:"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x = </w:t>
      </w:r>
      <w:r>
        <w:rPr>
          <w:rFonts w:ascii="Consolas" w:hAnsi="Consolas" w:cs="Consolas" w:eastAsia="Consolas"/>
          <w:color w:val="0000FF"/>
          <w:spacing w:val="0"/>
          <w:position w:val="0"/>
          <w:sz w:val="40"/>
          <w:shd w:fill="auto" w:val="clear"/>
        </w:rPr>
        <w:t xml:space="preserve">f(n+1)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print(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"(1*2)+(2*3)+...+n*(n+1)= 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+str(x))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9-3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40"/>
          <w:shd w:fill="auto" w:val="clear"/>
        </w:rPr>
        <w:t xml:space="preserve">def f(a,b,n):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if n == 0: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    return 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else: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    return a+n*b + </w:t>
      </w:r>
      <w:r>
        <w:rPr>
          <w:rFonts w:ascii="Consolas" w:hAnsi="Consolas" w:cs="Consolas" w:eastAsia="Consolas"/>
          <w:color w:val="0000FF"/>
          <w:spacing w:val="0"/>
          <w:position w:val="0"/>
          <w:sz w:val="40"/>
          <w:shd w:fill="auto" w:val="clear"/>
        </w:rPr>
        <w:t xml:space="preserve">f(a,b,n-1)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339933"/>
          <w:spacing w:val="0"/>
          <w:position w:val="0"/>
          <w:sz w:val="40"/>
          <w:shd w:fill="auto" w:val="clear"/>
        </w:rPr>
        <w:t xml:space="preserve">#main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a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40"/>
          <w:shd w:fill="auto" w:val="clear"/>
        </w:rPr>
        <w:t xml:space="preserve">請輸入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a:"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b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40"/>
          <w:shd w:fill="auto" w:val="clear"/>
        </w:rPr>
        <w:t xml:space="preserve">請輸入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b:"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n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40"/>
          <w:shd w:fill="auto" w:val="clear"/>
        </w:rPr>
        <w:t xml:space="preserve">請輸入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n:"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x = </w:t>
      </w:r>
      <w:r>
        <w:rPr>
          <w:rFonts w:ascii="Consolas" w:hAnsi="Consolas" w:cs="Consolas" w:eastAsia="Consolas"/>
          <w:color w:val="0000FF"/>
          <w:spacing w:val="0"/>
          <w:position w:val="0"/>
          <w:sz w:val="40"/>
          <w:shd w:fill="auto" w:val="clear"/>
        </w:rPr>
        <w:t xml:space="preserve">f(a,b,n-1)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print(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40"/>
          <w:shd w:fill="auto" w:val="clear"/>
        </w:rPr>
        <w:t xml:space="preserve">結果為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:"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+str(x))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9.1 流程圖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8401" w:dyaOrig="5486">
          <v:rect xmlns:o="urn:schemas-microsoft-com:office:office" xmlns:v="urn:schemas-microsoft-com:vml" id="rectole0000000000" style="width:420.050000pt;height:274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9.2 流程圖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8401" w:dyaOrig="5325">
          <v:rect xmlns:o="urn:schemas-microsoft-com:office:office" xmlns:v="urn:schemas-microsoft-com:vml" id="rectole0000000001" style="width:420.050000pt;height:266.2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9.3 流程圖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8401" w:dyaOrig="5325">
          <v:rect xmlns:o="urn:schemas-microsoft-com:office:office" xmlns:v="urn:schemas-microsoft-com:vml" id="rectole0000000002" style="width:420.050000pt;height:266.2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media/image2.wmf" Id="docRId5" Type="http://schemas.openxmlformats.org/officeDocument/2006/relationships/image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numbering.xml" Id="docRId6" Type="http://schemas.openxmlformats.org/officeDocument/2006/relationships/numbering"/></Relationships>
</file>